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D326" w14:textId="77777777" w:rsidR="00304293" w:rsidRPr="00445117" w:rsidRDefault="00B56F05">
      <w:pPr>
        <w:pStyle w:val="Standard"/>
        <w:rPr>
          <w:rFonts w:cs="Times New Roman"/>
          <w:sz w:val="22"/>
          <w:lang w:val="fr-FR"/>
        </w:rPr>
      </w:pPr>
      <w:bookmarkStart w:id="0" w:name="_GoBack"/>
      <w:bookmarkEnd w:id="0"/>
      <w:r w:rsidRPr="00445117">
        <w:rPr>
          <w:noProof/>
          <w:lang w:val="fr-FR"/>
        </w:rPr>
        <w:drawing>
          <wp:inline distT="0" distB="0" distL="0" distR="0" wp14:anchorId="41E96C9B" wp14:editId="32F85BD6">
            <wp:extent cx="1024731" cy="1057523"/>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489" cy="1063465"/>
                    </a:xfrm>
                    <a:prstGeom prst="rect">
                      <a:avLst/>
                    </a:prstGeom>
                    <a:solidFill>
                      <a:srgbClr val="FFFFFF"/>
                    </a:solidFill>
                    <a:ln>
                      <a:noFill/>
                    </a:ln>
                  </pic:spPr>
                </pic:pic>
              </a:graphicData>
            </a:graphic>
          </wp:inline>
        </w:drawing>
      </w:r>
      <w:r w:rsidR="00273E28" w:rsidRPr="00445117">
        <w:rPr>
          <w:rFonts w:cs="Times New Roman"/>
          <w:b/>
          <w:bCs/>
          <w:sz w:val="22"/>
          <w:lang w:val="fr-FR"/>
        </w:rPr>
        <w:t xml:space="preserve"> </w:t>
      </w:r>
      <w:r w:rsidR="00273E28" w:rsidRPr="00445117">
        <w:rPr>
          <w:rFonts w:cs="Times New Roman"/>
          <w:b/>
          <w:bCs/>
          <w:sz w:val="22"/>
          <w:lang w:val="fr-FR"/>
        </w:rPr>
        <w:tab/>
      </w:r>
      <w:r w:rsidR="00273E28" w:rsidRPr="00445117">
        <w:rPr>
          <w:rFonts w:cs="Times New Roman"/>
          <w:b/>
          <w:bCs/>
          <w:sz w:val="22"/>
          <w:lang w:val="fr-FR"/>
        </w:rPr>
        <w:tab/>
      </w:r>
      <w:r w:rsidR="00273E28" w:rsidRPr="00445117">
        <w:rPr>
          <w:rFonts w:cs="Times New Roman"/>
          <w:b/>
          <w:bCs/>
          <w:sz w:val="22"/>
          <w:lang w:val="fr-FR"/>
        </w:rPr>
        <w:tab/>
      </w:r>
    </w:p>
    <w:p w14:paraId="128B35A5" w14:textId="77777777" w:rsidR="00304293" w:rsidRPr="00445117" w:rsidRDefault="00304293">
      <w:pPr>
        <w:pStyle w:val="Standard"/>
        <w:rPr>
          <w:rFonts w:cs="Times New Roman"/>
          <w:sz w:val="22"/>
          <w:lang w:val="fr-FR"/>
        </w:rPr>
      </w:pPr>
    </w:p>
    <w:p w14:paraId="0195B072" w14:textId="77777777" w:rsidR="00304293" w:rsidRPr="00445117" w:rsidRDefault="00E22DF7">
      <w:pPr>
        <w:pStyle w:val="Standard"/>
        <w:rPr>
          <w:rFonts w:cs="Times New Roman"/>
          <w:b/>
          <w:bCs/>
          <w:i/>
          <w:sz w:val="28"/>
          <w:szCs w:val="32"/>
          <w:lang w:val="fr-FR"/>
        </w:rPr>
      </w:pPr>
      <w:r w:rsidRPr="00445117">
        <w:rPr>
          <w:rFonts w:cs="Times New Roman"/>
          <w:b/>
          <w:bCs/>
          <w:i/>
          <w:sz w:val="28"/>
          <w:szCs w:val="32"/>
          <w:lang w:val="fr-FR"/>
        </w:rPr>
        <w:t>Bulletin d’inscription</w:t>
      </w:r>
      <w:r w:rsidR="00863906" w:rsidRPr="00445117">
        <w:rPr>
          <w:rFonts w:cs="Times New Roman"/>
          <w:b/>
          <w:bCs/>
          <w:i/>
          <w:sz w:val="28"/>
          <w:szCs w:val="32"/>
          <w:lang w:val="fr-FR"/>
        </w:rPr>
        <w:tab/>
      </w:r>
      <w:r w:rsidR="00863906" w:rsidRPr="00445117">
        <w:rPr>
          <w:rFonts w:cs="Times New Roman"/>
          <w:b/>
          <w:bCs/>
          <w:i/>
          <w:sz w:val="28"/>
          <w:szCs w:val="32"/>
          <w:lang w:val="fr-FR"/>
        </w:rPr>
        <w:tab/>
      </w:r>
      <w:r w:rsidR="00B22F32" w:rsidRPr="00445117">
        <w:rPr>
          <w:rFonts w:cs="Times New Roman"/>
          <w:b/>
          <w:bCs/>
          <w:i/>
          <w:sz w:val="28"/>
          <w:szCs w:val="32"/>
          <w:lang w:val="fr-FR"/>
        </w:rPr>
        <w:tab/>
      </w:r>
      <w:r w:rsidR="00B22F32" w:rsidRPr="00445117">
        <w:rPr>
          <w:rFonts w:cs="Times New Roman"/>
          <w:b/>
          <w:bCs/>
          <w:i/>
          <w:sz w:val="28"/>
          <w:szCs w:val="32"/>
          <w:lang w:val="fr-FR"/>
        </w:rPr>
        <w:tab/>
      </w:r>
      <w:r w:rsidR="00B56F05" w:rsidRPr="00445117">
        <w:rPr>
          <w:rFonts w:cs="Times New Roman"/>
          <w:b/>
          <w:bCs/>
          <w:i/>
          <w:sz w:val="28"/>
          <w:szCs w:val="32"/>
          <w:lang w:val="fr-FR"/>
        </w:rPr>
        <w:tab/>
      </w:r>
      <w:r w:rsidR="00863906" w:rsidRPr="00445117">
        <w:rPr>
          <w:rFonts w:cs="Times New Roman"/>
          <w:b/>
          <w:bCs/>
          <w:i/>
          <w:sz w:val="28"/>
          <w:szCs w:val="32"/>
          <w:lang w:val="fr-FR"/>
        </w:rPr>
        <w:tab/>
        <w:t>A</w:t>
      </w:r>
      <w:r w:rsidR="00B56F05" w:rsidRPr="00445117">
        <w:rPr>
          <w:rFonts w:cs="Times New Roman"/>
          <w:b/>
          <w:bCs/>
          <w:i/>
          <w:sz w:val="28"/>
          <w:szCs w:val="32"/>
          <w:lang w:val="fr-FR"/>
        </w:rPr>
        <w:t>nnée</w:t>
      </w:r>
      <w:r w:rsidR="002A3628" w:rsidRPr="00445117">
        <w:rPr>
          <w:rFonts w:cs="Times New Roman"/>
          <w:b/>
          <w:bCs/>
          <w:i/>
          <w:sz w:val="28"/>
          <w:szCs w:val="32"/>
          <w:lang w:val="fr-FR"/>
        </w:rPr>
        <w:t xml:space="preserve"> </w:t>
      </w:r>
      <w:r w:rsidR="00191C06">
        <w:rPr>
          <w:rFonts w:cs="Times New Roman"/>
          <w:b/>
          <w:bCs/>
          <w:i/>
          <w:sz w:val="28"/>
          <w:szCs w:val="32"/>
          <w:lang w:val="fr-FR"/>
        </w:rPr>
        <w:t>2020</w:t>
      </w:r>
      <w:r w:rsidR="00B56F05" w:rsidRPr="00445117">
        <w:rPr>
          <w:rFonts w:cs="Times New Roman"/>
          <w:b/>
          <w:bCs/>
          <w:i/>
          <w:sz w:val="28"/>
          <w:szCs w:val="32"/>
          <w:lang w:val="fr-FR"/>
        </w:rPr>
        <w:t>/</w:t>
      </w:r>
      <w:r w:rsidR="00625821">
        <w:rPr>
          <w:rFonts w:cs="Times New Roman"/>
          <w:b/>
          <w:bCs/>
          <w:i/>
          <w:sz w:val="28"/>
          <w:szCs w:val="32"/>
          <w:lang w:val="fr-FR"/>
        </w:rPr>
        <w:t>20</w:t>
      </w:r>
      <w:r w:rsidR="00191C06">
        <w:rPr>
          <w:rFonts w:cs="Times New Roman"/>
          <w:b/>
          <w:bCs/>
          <w:i/>
          <w:sz w:val="28"/>
          <w:szCs w:val="32"/>
          <w:lang w:val="fr-FR"/>
        </w:rPr>
        <w:t>21</w:t>
      </w:r>
    </w:p>
    <w:p w14:paraId="669EAD0D" w14:textId="77777777" w:rsidR="00304293" w:rsidRPr="00445117" w:rsidRDefault="00E22DF7">
      <w:pPr>
        <w:pStyle w:val="Standard"/>
        <w:tabs>
          <w:tab w:val="left" w:pos="4170"/>
        </w:tabs>
        <w:rPr>
          <w:rFonts w:cs="Times New Roman"/>
          <w:i/>
          <w:sz w:val="22"/>
          <w:lang w:val="fr-FR"/>
        </w:rPr>
      </w:pPr>
      <w:r w:rsidRPr="00445117">
        <w:rPr>
          <w:rFonts w:cs="Times New Roman"/>
          <w:b/>
          <w:bCs/>
          <w:i/>
          <w:sz w:val="22"/>
          <w:lang w:val="fr-FR"/>
        </w:rPr>
        <w:t>(recto verso)</w:t>
      </w:r>
      <w:r w:rsidR="00863906" w:rsidRPr="00445117">
        <w:rPr>
          <w:rFonts w:cs="Times New Roman"/>
          <w:b/>
          <w:bCs/>
          <w:i/>
          <w:sz w:val="22"/>
          <w:lang w:val="fr-FR"/>
        </w:rPr>
        <w:tab/>
      </w:r>
    </w:p>
    <w:p w14:paraId="7061A8EF" w14:textId="77777777" w:rsidR="000B1E7D" w:rsidRPr="00445117" w:rsidRDefault="000B1E7D" w:rsidP="00E22DF7">
      <w:pPr>
        <w:pStyle w:val="Standard"/>
        <w:spacing w:line="276" w:lineRule="auto"/>
        <w:jc w:val="center"/>
        <w:rPr>
          <w:rFonts w:cs="Times New Roman"/>
          <w:b/>
          <w:i/>
          <w:sz w:val="22"/>
          <w:lang w:val="fr-FR"/>
        </w:rPr>
      </w:pPr>
    </w:p>
    <w:p w14:paraId="6D9ABCA0" w14:textId="77777777" w:rsidR="00E22DF7" w:rsidRPr="00445117" w:rsidRDefault="00E22DF7" w:rsidP="00E22DF7">
      <w:pPr>
        <w:pStyle w:val="Standard"/>
        <w:spacing w:line="276" w:lineRule="auto"/>
        <w:jc w:val="center"/>
        <w:rPr>
          <w:rFonts w:cs="Times New Roman"/>
          <w:b/>
          <w:i/>
          <w:sz w:val="22"/>
          <w:lang w:val="fr-FR"/>
        </w:rPr>
      </w:pPr>
      <w:r w:rsidRPr="00445117">
        <w:rPr>
          <w:rFonts w:cs="Times New Roman"/>
          <w:b/>
          <w:i/>
          <w:sz w:val="22"/>
          <w:lang w:val="fr-FR"/>
        </w:rPr>
        <w:t xml:space="preserve">A remettre à l’école avant le </w:t>
      </w:r>
      <w:r w:rsidR="00625821" w:rsidRPr="00625821">
        <w:rPr>
          <w:rFonts w:cs="Times New Roman"/>
          <w:b/>
          <w:i/>
          <w:sz w:val="22"/>
          <w:highlight w:val="yellow"/>
          <w:lang w:val="fr-FR"/>
        </w:rPr>
        <w:t>(…)</w:t>
      </w:r>
      <w:r w:rsidR="00191C06">
        <w:rPr>
          <w:rFonts w:cs="Times New Roman"/>
          <w:b/>
          <w:i/>
          <w:sz w:val="22"/>
          <w:lang w:val="fr-FR"/>
        </w:rPr>
        <w:t xml:space="preserve"> 2020</w:t>
      </w:r>
    </w:p>
    <w:p w14:paraId="6443443A" w14:textId="77777777" w:rsidR="00E22DF7" w:rsidRPr="00445117" w:rsidRDefault="00E22DF7" w:rsidP="00E22DF7">
      <w:pPr>
        <w:pStyle w:val="Standard"/>
        <w:spacing w:line="276" w:lineRule="auto"/>
        <w:jc w:val="center"/>
        <w:rPr>
          <w:rFonts w:cs="Times New Roman"/>
          <w:b/>
          <w:i/>
          <w:sz w:val="22"/>
          <w:lang w:val="fr-FR"/>
        </w:rPr>
      </w:pPr>
    </w:p>
    <w:p w14:paraId="039D59E3" w14:textId="77777777" w:rsidR="00D37B33" w:rsidRDefault="00C958CE" w:rsidP="00D37B33">
      <w:pPr>
        <w:pStyle w:val="Standard"/>
        <w:spacing w:line="276" w:lineRule="auto"/>
        <w:jc w:val="both"/>
        <w:rPr>
          <w:rFonts w:cs="Times New Roman"/>
          <w:sz w:val="22"/>
          <w:lang w:val="fr-FR"/>
        </w:rPr>
      </w:pPr>
      <w:r>
        <w:rPr>
          <w:rFonts w:cs="Times New Roman"/>
          <w:sz w:val="22"/>
          <w:lang w:val="fr-FR"/>
        </w:rPr>
        <w:t xml:space="preserve">Calculez votre contribution de scolarité </w:t>
      </w:r>
      <w:r w:rsidR="00D37B33" w:rsidRPr="00D37B33">
        <w:rPr>
          <w:rFonts w:cs="Times New Roman"/>
          <w:sz w:val="22"/>
          <w:lang w:val="fr-FR"/>
        </w:rPr>
        <w:t>en fonction de votre situation</w:t>
      </w:r>
      <w:r w:rsidR="00D37B33">
        <w:rPr>
          <w:rFonts w:cs="Times New Roman"/>
          <w:sz w:val="22"/>
          <w:lang w:val="fr-FR"/>
        </w:rPr>
        <w:t>.</w:t>
      </w:r>
      <w:r w:rsidR="00D37B33">
        <w:rPr>
          <w:rFonts w:cs="Times New Roman"/>
          <w:b/>
          <w:i/>
          <w:sz w:val="22"/>
          <w:lang w:val="fr-FR"/>
        </w:rPr>
        <w:t xml:space="preserve"> </w:t>
      </w:r>
      <w:r w:rsidR="00D37B33">
        <w:rPr>
          <w:rFonts w:cs="Times New Roman"/>
          <w:sz w:val="22"/>
          <w:lang w:val="fr-FR"/>
        </w:rPr>
        <w:t>Un chèque d’avance correspondant à 1/10 de votre contribution annuelle vous est demandé lors de l’inscription de votre (vos) enfant(s). Vous règlerez le solde à la rentrée, en une fois ou par mensualité.</w:t>
      </w:r>
      <w:r>
        <w:rPr>
          <w:rFonts w:cs="Times New Roman"/>
          <w:sz w:val="22"/>
          <w:lang w:val="fr-FR"/>
        </w:rPr>
        <w:t xml:space="preserve"> </w:t>
      </w:r>
    </w:p>
    <w:p w14:paraId="468E13C2" w14:textId="77777777" w:rsidR="00D37B33" w:rsidRDefault="00D37B33" w:rsidP="00D37B33">
      <w:pPr>
        <w:pStyle w:val="Standard"/>
        <w:spacing w:line="276" w:lineRule="auto"/>
        <w:jc w:val="both"/>
        <w:rPr>
          <w:rFonts w:cs="Times New Roman"/>
          <w:sz w:val="22"/>
          <w:lang w:val="fr-FR"/>
        </w:rPr>
      </w:pPr>
    </w:p>
    <w:p w14:paraId="5398DF74" w14:textId="77777777" w:rsidR="00D37B33" w:rsidRPr="00D37B33" w:rsidRDefault="00D37B33" w:rsidP="00D37B33">
      <w:pPr>
        <w:widowControl/>
        <w:suppressAutoHyphens w:val="0"/>
        <w:autoSpaceDN/>
        <w:textAlignment w:val="auto"/>
        <w:rPr>
          <w:rFonts w:cs="Times New Roman"/>
          <w:sz w:val="22"/>
          <w:lang w:val="fr-FR"/>
        </w:rPr>
      </w:pPr>
      <w:r w:rsidRPr="00D37B33">
        <w:rPr>
          <w:rFonts w:cs="Times New Roman"/>
          <w:sz w:val="22"/>
          <w:lang w:val="fr-FR"/>
        </w:rPr>
        <w:t>Le prélèvement est le moyen de paiement le plus économique, le plus rapide et le plus sûr pour vous et pour l’école. Cela réduit les frais de fonctionnement et cela nous permet un gain de temps considérable</w:t>
      </w:r>
    </w:p>
    <w:p w14:paraId="2AC14726" w14:textId="77777777" w:rsidR="00B14F1C" w:rsidRDefault="00B14F1C" w:rsidP="00D37B33">
      <w:pPr>
        <w:pStyle w:val="Standard"/>
        <w:spacing w:line="276" w:lineRule="auto"/>
        <w:rPr>
          <w:rFonts w:cs="Times New Roman"/>
          <w:b/>
          <w:i/>
          <w:sz w:val="22"/>
          <w:lang w:val="fr-FR"/>
        </w:rPr>
      </w:pPr>
    </w:p>
    <w:p w14:paraId="53D346C2" w14:textId="77777777" w:rsidR="00D37B33" w:rsidRPr="00445117" w:rsidRDefault="00D37B33" w:rsidP="00D37B33">
      <w:pPr>
        <w:pStyle w:val="Standard"/>
        <w:spacing w:line="276" w:lineRule="auto"/>
        <w:rPr>
          <w:rFonts w:cs="Times New Roman"/>
          <w:b/>
          <w:i/>
          <w:sz w:val="22"/>
          <w:lang w:val="fr-FR"/>
        </w:rPr>
      </w:pPr>
    </w:p>
    <w:p w14:paraId="6B4E6507" w14:textId="77777777" w:rsidR="00E22DF7" w:rsidRPr="00445117" w:rsidRDefault="00E22DF7" w:rsidP="00E22DF7">
      <w:pPr>
        <w:pStyle w:val="Standard"/>
        <w:numPr>
          <w:ilvl w:val="0"/>
          <w:numId w:val="10"/>
        </w:numPr>
        <w:spacing w:line="276" w:lineRule="auto"/>
        <w:rPr>
          <w:rFonts w:cs="Times New Roman"/>
          <w:b/>
          <w:sz w:val="22"/>
          <w:lang w:val="fr-FR"/>
        </w:rPr>
      </w:pPr>
      <w:r w:rsidRPr="00445117">
        <w:rPr>
          <w:rFonts w:cs="Times New Roman"/>
          <w:b/>
          <w:sz w:val="22"/>
          <w:lang w:val="fr-FR"/>
        </w:rPr>
        <w:t>Enfants à in</w:t>
      </w:r>
      <w:r w:rsidR="00DD1D99">
        <w:rPr>
          <w:rFonts w:cs="Times New Roman"/>
          <w:b/>
          <w:sz w:val="22"/>
          <w:lang w:val="fr-FR"/>
        </w:rPr>
        <w:t>scrire pour l’année scolaire 2020</w:t>
      </w:r>
      <w:r w:rsidRPr="00445117">
        <w:rPr>
          <w:rFonts w:cs="Times New Roman"/>
          <w:b/>
          <w:sz w:val="22"/>
          <w:lang w:val="fr-FR"/>
        </w:rPr>
        <w:t>/</w:t>
      </w:r>
      <w:r w:rsidR="00DD1D99">
        <w:rPr>
          <w:rFonts w:cs="Times New Roman"/>
          <w:b/>
          <w:sz w:val="22"/>
          <w:lang w:val="fr-FR"/>
        </w:rPr>
        <w:t>2021</w:t>
      </w:r>
    </w:p>
    <w:p w14:paraId="3986B49B" w14:textId="77777777" w:rsidR="00E22DF7" w:rsidRPr="00445117" w:rsidRDefault="00E22DF7">
      <w:pPr>
        <w:pStyle w:val="Standard"/>
        <w:spacing w:line="276" w:lineRule="auto"/>
        <w:jc w:val="both"/>
        <w:rPr>
          <w:rFonts w:cs="Times New Roman"/>
          <w:sz w:val="22"/>
          <w:lang w:val="fr-FR"/>
        </w:rPr>
      </w:pPr>
    </w:p>
    <w:tbl>
      <w:tblPr>
        <w:tblStyle w:val="Grilledutableau"/>
        <w:tblW w:w="0" w:type="auto"/>
        <w:tblLook w:val="04A0" w:firstRow="1" w:lastRow="0" w:firstColumn="1" w:lastColumn="0" w:noHBand="0" w:noVBand="1"/>
      </w:tblPr>
      <w:tblGrid>
        <w:gridCol w:w="2972"/>
        <w:gridCol w:w="2693"/>
        <w:gridCol w:w="2268"/>
        <w:gridCol w:w="1694"/>
      </w:tblGrid>
      <w:tr w:rsidR="00E22DF7" w:rsidRPr="00445117" w14:paraId="0F28D7C4" w14:textId="77777777" w:rsidTr="00E22DF7">
        <w:tc>
          <w:tcPr>
            <w:tcW w:w="2972" w:type="dxa"/>
          </w:tcPr>
          <w:p w14:paraId="7FCB69E8" w14:textId="77777777" w:rsidR="00E22DF7" w:rsidRPr="00445117" w:rsidRDefault="00E22DF7" w:rsidP="00E22DF7">
            <w:pPr>
              <w:pStyle w:val="Standard"/>
              <w:spacing w:line="276" w:lineRule="auto"/>
              <w:jc w:val="center"/>
              <w:rPr>
                <w:rFonts w:cs="Times New Roman"/>
                <w:b/>
                <w:sz w:val="22"/>
                <w:lang w:val="fr-FR"/>
              </w:rPr>
            </w:pPr>
            <w:r w:rsidRPr="00445117">
              <w:rPr>
                <w:rFonts w:cs="Times New Roman"/>
                <w:b/>
                <w:sz w:val="22"/>
                <w:lang w:val="fr-FR"/>
              </w:rPr>
              <w:t>NOM de famille</w:t>
            </w:r>
          </w:p>
        </w:tc>
        <w:tc>
          <w:tcPr>
            <w:tcW w:w="2693" w:type="dxa"/>
          </w:tcPr>
          <w:p w14:paraId="39AAF40D" w14:textId="77777777" w:rsidR="00E22DF7" w:rsidRPr="00445117" w:rsidRDefault="00E22DF7" w:rsidP="00E22DF7">
            <w:pPr>
              <w:pStyle w:val="Standard"/>
              <w:spacing w:line="276" w:lineRule="auto"/>
              <w:jc w:val="center"/>
              <w:rPr>
                <w:rFonts w:cs="Times New Roman"/>
                <w:b/>
                <w:sz w:val="22"/>
                <w:lang w:val="fr-FR"/>
              </w:rPr>
            </w:pPr>
            <w:r w:rsidRPr="00445117">
              <w:rPr>
                <w:rFonts w:cs="Times New Roman"/>
                <w:b/>
                <w:sz w:val="22"/>
                <w:lang w:val="fr-FR"/>
              </w:rPr>
              <w:t>Prénom</w:t>
            </w:r>
          </w:p>
        </w:tc>
        <w:tc>
          <w:tcPr>
            <w:tcW w:w="2268" w:type="dxa"/>
          </w:tcPr>
          <w:p w14:paraId="6E61597B" w14:textId="77777777" w:rsidR="00E22DF7" w:rsidRPr="00445117" w:rsidRDefault="00E22DF7" w:rsidP="00E22DF7">
            <w:pPr>
              <w:pStyle w:val="Standard"/>
              <w:spacing w:line="276" w:lineRule="auto"/>
              <w:jc w:val="center"/>
              <w:rPr>
                <w:rFonts w:cs="Times New Roman"/>
                <w:b/>
                <w:sz w:val="22"/>
                <w:lang w:val="fr-FR"/>
              </w:rPr>
            </w:pPr>
            <w:r w:rsidRPr="00445117">
              <w:rPr>
                <w:rFonts w:cs="Times New Roman"/>
                <w:b/>
                <w:sz w:val="22"/>
                <w:lang w:val="fr-FR"/>
              </w:rPr>
              <w:t>Date de naissance</w:t>
            </w:r>
          </w:p>
        </w:tc>
        <w:tc>
          <w:tcPr>
            <w:tcW w:w="1694" w:type="dxa"/>
          </w:tcPr>
          <w:p w14:paraId="27B2BDD2" w14:textId="77777777" w:rsidR="00E22DF7" w:rsidRPr="00445117" w:rsidRDefault="00E22DF7" w:rsidP="00E22DF7">
            <w:pPr>
              <w:pStyle w:val="Standard"/>
              <w:spacing w:line="276" w:lineRule="auto"/>
              <w:jc w:val="center"/>
              <w:rPr>
                <w:rFonts w:cs="Times New Roman"/>
                <w:b/>
                <w:sz w:val="22"/>
                <w:lang w:val="fr-FR"/>
              </w:rPr>
            </w:pPr>
            <w:r w:rsidRPr="00445117">
              <w:rPr>
                <w:rFonts w:cs="Times New Roman"/>
                <w:b/>
                <w:sz w:val="22"/>
                <w:lang w:val="fr-FR"/>
              </w:rPr>
              <w:t>Classe</w:t>
            </w:r>
          </w:p>
        </w:tc>
      </w:tr>
      <w:tr w:rsidR="00E22DF7" w:rsidRPr="00445117" w14:paraId="139B52B8" w14:textId="77777777" w:rsidTr="000B1E7D">
        <w:trPr>
          <w:trHeight w:val="156"/>
        </w:trPr>
        <w:tc>
          <w:tcPr>
            <w:tcW w:w="2972" w:type="dxa"/>
          </w:tcPr>
          <w:p w14:paraId="2CEA2FB4" w14:textId="77777777" w:rsidR="00E22DF7" w:rsidRPr="00445117" w:rsidRDefault="00E22DF7">
            <w:pPr>
              <w:pStyle w:val="Standard"/>
              <w:spacing w:line="276" w:lineRule="auto"/>
              <w:jc w:val="both"/>
              <w:rPr>
                <w:rFonts w:cs="Times New Roman"/>
                <w:sz w:val="22"/>
                <w:lang w:val="fr-FR"/>
              </w:rPr>
            </w:pPr>
          </w:p>
        </w:tc>
        <w:tc>
          <w:tcPr>
            <w:tcW w:w="2693" w:type="dxa"/>
          </w:tcPr>
          <w:p w14:paraId="2F34DA64" w14:textId="77777777" w:rsidR="00E22DF7" w:rsidRPr="00445117" w:rsidRDefault="00E22DF7">
            <w:pPr>
              <w:pStyle w:val="Standard"/>
              <w:spacing w:line="276" w:lineRule="auto"/>
              <w:jc w:val="both"/>
              <w:rPr>
                <w:rFonts w:cs="Times New Roman"/>
                <w:sz w:val="22"/>
                <w:lang w:val="fr-FR"/>
              </w:rPr>
            </w:pPr>
          </w:p>
        </w:tc>
        <w:tc>
          <w:tcPr>
            <w:tcW w:w="2268" w:type="dxa"/>
          </w:tcPr>
          <w:p w14:paraId="19AB0B8B" w14:textId="77777777" w:rsidR="00E22DF7" w:rsidRPr="00445117" w:rsidRDefault="00E22DF7">
            <w:pPr>
              <w:pStyle w:val="Standard"/>
              <w:spacing w:line="276" w:lineRule="auto"/>
              <w:jc w:val="both"/>
              <w:rPr>
                <w:rFonts w:cs="Times New Roman"/>
                <w:sz w:val="22"/>
                <w:lang w:val="fr-FR"/>
              </w:rPr>
            </w:pPr>
          </w:p>
        </w:tc>
        <w:tc>
          <w:tcPr>
            <w:tcW w:w="1694" w:type="dxa"/>
          </w:tcPr>
          <w:p w14:paraId="51E68579" w14:textId="77777777" w:rsidR="00E22DF7" w:rsidRPr="00445117" w:rsidRDefault="00E22DF7">
            <w:pPr>
              <w:pStyle w:val="Standard"/>
              <w:spacing w:line="276" w:lineRule="auto"/>
              <w:jc w:val="both"/>
              <w:rPr>
                <w:rFonts w:cs="Times New Roman"/>
                <w:sz w:val="22"/>
                <w:lang w:val="fr-FR"/>
              </w:rPr>
            </w:pPr>
          </w:p>
        </w:tc>
      </w:tr>
      <w:tr w:rsidR="00E22DF7" w:rsidRPr="00445117" w14:paraId="66BE839F" w14:textId="77777777" w:rsidTr="00E22DF7">
        <w:tc>
          <w:tcPr>
            <w:tcW w:w="2972" w:type="dxa"/>
          </w:tcPr>
          <w:p w14:paraId="48C11590" w14:textId="77777777" w:rsidR="00E22DF7" w:rsidRPr="00445117" w:rsidRDefault="00E22DF7">
            <w:pPr>
              <w:pStyle w:val="Standard"/>
              <w:spacing w:line="276" w:lineRule="auto"/>
              <w:jc w:val="both"/>
              <w:rPr>
                <w:rFonts w:cs="Times New Roman"/>
                <w:sz w:val="22"/>
                <w:lang w:val="fr-FR"/>
              </w:rPr>
            </w:pPr>
          </w:p>
        </w:tc>
        <w:tc>
          <w:tcPr>
            <w:tcW w:w="2693" w:type="dxa"/>
          </w:tcPr>
          <w:p w14:paraId="32652269" w14:textId="77777777" w:rsidR="00E22DF7" w:rsidRPr="00445117" w:rsidRDefault="00E22DF7">
            <w:pPr>
              <w:pStyle w:val="Standard"/>
              <w:spacing w:line="276" w:lineRule="auto"/>
              <w:jc w:val="both"/>
              <w:rPr>
                <w:rFonts w:cs="Times New Roman"/>
                <w:sz w:val="22"/>
                <w:lang w:val="fr-FR"/>
              </w:rPr>
            </w:pPr>
          </w:p>
        </w:tc>
        <w:tc>
          <w:tcPr>
            <w:tcW w:w="2268" w:type="dxa"/>
          </w:tcPr>
          <w:p w14:paraId="6CE5DB9A" w14:textId="77777777" w:rsidR="00E22DF7" w:rsidRPr="00445117" w:rsidRDefault="00E22DF7">
            <w:pPr>
              <w:pStyle w:val="Standard"/>
              <w:spacing w:line="276" w:lineRule="auto"/>
              <w:jc w:val="both"/>
              <w:rPr>
                <w:rFonts w:cs="Times New Roman"/>
                <w:sz w:val="22"/>
                <w:lang w:val="fr-FR"/>
              </w:rPr>
            </w:pPr>
          </w:p>
        </w:tc>
        <w:tc>
          <w:tcPr>
            <w:tcW w:w="1694" w:type="dxa"/>
          </w:tcPr>
          <w:p w14:paraId="49268B65" w14:textId="77777777" w:rsidR="00E22DF7" w:rsidRPr="00445117" w:rsidRDefault="00E22DF7">
            <w:pPr>
              <w:pStyle w:val="Standard"/>
              <w:spacing w:line="276" w:lineRule="auto"/>
              <w:jc w:val="both"/>
              <w:rPr>
                <w:rFonts w:cs="Times New Roman"/>
                <w:sz w:val="22"/>
                <w:lang w:val="fr-FR"/>
              </w:rPr>
            </w:pPr>
          </w:p>
        </w:tc>
      </w:tr>
      <w:tr w:rsidR="00E22DF7" w:rsidRPr="00445117" w14:paraId="68006BCE" w14:textId="77777777" w:rsidTr="00E22DF7">
        <w:tc>
          <w:tcPr>
            <w:tcW w:w="2972" w:type="dxa"/>
          </w:tcPr>
          <w:p w14:paraId="35CC541D" w14:textId="77777777" w:rsidR="00E22DF7" w:rsidRPr="00445117" w:rsidRDefault="00E22DF7">
            <w:pPr>
              <w:pStyle w:val="Standard"/>
              <w:spacing w:line="276" w:lineRule="auto"/>
              <w:jc w:val="both"/>
              <w:rPr>
                <w:rFonts w:cs="Times New Roman"/>
                <w:sz w:val="22"/>
                <w:lang w:val="fr-FR"/>
              </w:rPr>
            </w:pPr>
          </w:p>
        </w:tc>
        <w:tc>
          <w:tcPr>
            <w:tcW w:w="2693" w:type="dxa"/>
          </w:tcPr>
          <w:p w14:paraId="7AC39ED8" w14:textId="77777777" w:rsidR="00E22DF7" w:rsidRPr="00445117" w:rsidRDefault="00E22DF7">
            <w:pPr>
              <w:pStyle w:val="Standard"/>
              <w:spacing w:line="276" w:lineRule="auto"/>
              <w:jc w:val="both"/>
              <w:rPr>
                <w:rFonts w:cs="Times New Roman"/>
                <w:sz w:val="22"/>
                <w:lang w:val="fr-FR"/>
              </w:rPr>
            </w:pPr>
          </w:p>
        </w:tc>
        <w:tc>
          <w:tcPr>
            <w:tcW w:w="2268" w:type="dxa"/>
          </w:tcPr>
          <w:p w14:paraId="3DB1BB28" w14:textId="77777777" w:rsidR="00E22DF7" w:rsidRPr="00445117" w:rsidRDefault="00E22DF7">
            <w:pPr>
              <w:pStyle w:val="Standard"/>
              <w:spacing w:line="276" w:lineRule="auto"/>
              <w:jc w:val="both"/>
              <w:rPr>
                <w:rFonts w:cs="Times New Roman"/>
                <w:sz w:val="22"/>
                <w:lang w:val="fr-FR"/>
              </w:rPr>
            </w:pPr>
          </w:p>
        </w:tc>
        <w:tc>
          <w:tcPr>
            <w:tcW w:w="1694" w:type="dxa"/>
          </w:tcPr>
          <w:p w14:paraId="6665BC94" w14:textId="77777777" w:rsidR="00E22DF7" w:rsidRPr="00445117" w:rsidRDefault="00E22DF7">
            <w:pPr>
              <w:pStyle w:val="Standard"/>
              <w:spacing w:line="276" w:lineRule="auto"/>
              <w:jc w:val="both"/>
              <w:rPr>
                <w:rFonts w:cs="Times New Roman"/>
                <w:sz w:val="22"/>
                <w:lang w:val="fr-FR"/>
              </w:rPr>
            </w:pPr>
          </w:p>
        </w:tc>
      </w:tr>
      <w:tr w:rsidR="008159DE" w:rsidRPr="00445117" w14:paraId="6A6F9A6E" w14:textId="77777777" w:rsidTr="00E22DF7">
        <w:tc>
          <w:tcPr>
            <w:tcW w:w="2972" w:type="dxa"/>
          </w:tcPr>
          <w:p w14:paraId="7334A935" w14:textId="77777777" w:rsidR="008159DE" w:rsidRPr="00445117" w:rsidRDefault="008159DE">
            <w:pPr>
              <w:pStyle w:val="Standard"/>
              <w:spacing w:line="276" w:lineRule="auto"/>
              <w:jc w:val="both"/>
              <w:rPr>
                <w:rFonts w:cs="Times New Roman"/>
                <w:sz w:val="22"/>
                <w:lang w:val="fr-FR"/>
              </w:rPr>
            </w:pPr>
          </w:p>
        </w:tc>
        <w:tc>
          <w:tcPr>
            <w:tcW w:w="2693" w:type="dxa"/>
          </w:tcPr>
          <w:p w14:paraId="464C3B42" w14:textId="77777777" w:rsidR="008159DE" w:rsidRPr="00445117" w:rsidRDefault="008159DE">
            <w:pPr>
              <w:pStyle w:val="Standard"/>
              <w:spacing w:line="276" w:lineRule="auto"/>
              <w:jc w:val="both"/>
              <w:rPr>
                <w:rFonts w:cs="Times New Roman"/>
                <w:sz w:val="22"/>
                <w:lang w:val="fr-FR"/>
              </w:rPr>
            </w:pPr>
          </w:p>
        </w:tc>
        <w:tc>
          <w:tcPr>
            <w:tcW w:w="2268" w:type="dxa"/>
          </w:tcPr>
          <w:p w14:paraId="758A271E" w14:textId="77777777" w:rsidR="008159DE" w:rsidRPr="00445117" w:rsidRDefault="008159DE">
            <w:pPr>
              <w:pStyle w:val="Standard"/>
              <w:spacing w:line="276" w:lineRule="auto"/>
              <w:jc w:val="both"/>
              <w:rPr>
                <w:rFonts w:cs="Times New Roman"/>
                <w:sz w:val="22"/>
                <w:lang w:val="fr-FR"/>
              </w:rPr>
            </w:pPr>
          </w:p>
        </w:tc>
        <w:tc>
          <w:tcPr>
            <w:tcW w:w="1694" w:type="dxa"/>
          </w:tcPr>
          <w:p w14:paraId="500BA96D" w14:textId="77777777" w:rsidR="008159DE" w:rsidRPr="00445117" w:rsidRDefault="008159DE">
            <w:pPr>
              <w:pStyle w:val="Standard"/>
              <w:spacing w:line="276" w:lineRule="auto"/>
              <w:jc w:val="both"/>
              <w:rPr>
                <w:rFonts w:cs="Times New Roman"/>
                <w:sz w:val="22"/>
                <w:lang w:val="fr-FR"/>
              </w:rPr>
            </w:pPr>
          </w:p>
        </w:tc>
      </w:tr>
    </w:tbl>
    <w:p w14:paraId="56845403" w14:textId="77777777" w:rsidR="00E22DF7" w:rsidRPr="00445117" w:rsidRDefault="00E22DF7">
      <w:pPr>
        <w:pStyle w:val="Standard"/>
        <w:spacing w:line="276" w:lineRule="auto"/>
        <w:jc w:val="both"/>
        <w:rPr>
          <w:rFonts w:cs="Times New Roman"/>
          <w:sz w:val="22"/>
          <w:lang w:val="fr-FR"/>
        </w:rPr>
      </w:pPr>
    </w:p>
    <w:p w14:paraId="2D97E011" w14:textId="77777777" w:rsidR="00D37B33" w:rsidRPr="00445117" w:rsidRDefault="00D37B33">
      <w:pPr>
        <w:pStyle w:val="Standard"/>
        <w:spacing w:line="276" w:lineRule="auto"/>
        <w:jc w:val="both"/>
        <w:rPr>
          <w:rFonts w:cs="Times New Roman"/>
          <w:sz w:val="22"/>
          <w:lang w:val="fr-FR"/>
        </w:rPr>
      </w:pPr>
    </w:p>
    <w:p w14:paraId="367BB203" w14:textId="77777777" w:rsidR="00E22DF7" w:rsidRPr="00445117" w:rsidRDefault="00E22DF7" w:rsidP="00E22DF7">
      <w:pPr>
        <w:pStyle w:val="Standard"/>
        <w:numPr>
          <w:ilvl w:val="0"/>
          <w:numId w:val="10"/>
        </w:numPr>
        <w:spacing w:line="276" w:lineRule="auto"/>
        <w:jc w:val="both"/>
        <w:rPr>
          <w:rFonts w:cs="Times New Roman"/>
          <w:b/>
          <w:sz w:val="22"/>
          <w:lang w:val="fr-FR"/>
        </w:rPr>
      </w:pPr>
      <w:r w:rsidRPr="00445117">
        <w:rPr>
          <w:rFonts w:cs="Times New Roman"/>
          <w:b/>
          <w:sz w:val="22"/>
          <w:lang w:val="fr-FR"/>
        </w:rPr>
        <w:t>Souhaitez-vous bénéficier du tarif dégressif ?</w:t>
      </w:r>
    </w:p>
    <w:p w14:paraId="4268DBA8" w14:textId="77777777" w:rsidR="00E22DF7" w:rsidRPr="00445117" w:rsidRDefault="00E22DF7" w:rsidP="00E22DF7">
      <w:pPr>
        <w:pStyle w:val="Standard"/>
        <w:spacing w:line="276" w:lineRule="auto"/>
        <w:ind w:left="720"/>
        <w:jc w:val="both"/>
        <w:rPr>
          <w:rFonts w:cs="Times New Roman"/>
          <w:b/>
          <w:sz w:val="22"/>
          <w:lang w:val="fr-FR"/>
        </w:rPr>
      </w:pPr>
    </w:p>
    <w:p w14:paraId="4BBF8935" w14:textId="77777777" w:rsidR="00E22DF7" w:rsidRPr="00445117" w:rsidRDefault="00E22DF7" w:rsidP="00E22DF7">
      <w:pPr>
        <w:pStyle w:val="Standard"/>
        <w:tabs>
          <w:tab w:val="left" w:pos="5310"/>
        </w:tabs>
        <w:jc w:val="both"/>
        <w:rPr>
          <w:rFonts w:cs="Times New Roman"/>
          <w:sz w:val="22"/>
          <w:lang w:val="fr-FR"/>
        </w:rPr>
      </w:pPr>
      <w:r w:rsidRPr="00445117">
        <w:rPr>
          <w:rFonts w:cs="Times New Roman"/>
          <w:sz w:val="22"/>
          <w:lang w:val="fr-FR"/>
        </w:rPr>
        <w:t xml:space="preserve">󠄁 </w:t>
      </w:r>
      <w:r w:rsidRPr="00445117">
        <w:rPr>
          <w:rFonts w:cs="Times New Roman"/>
          <w:b/>
          <w:sz w:val="22"/>
          <w:lang w:val="fr-FR"/>
        </w:rPr>
        <w:t>Non</w:t>
      </w:r>
      <w:r w:rsidRPr="00445117">
        <w:rPr>
          <w:rFonts w:cs="Times New Roman"/>
          <w:sz w:val="22"/>
          <w:lang w:val="fr-FR"/>
        </w:rPr>
        <w:t xml:space="preserve"> : </w:t>
      </w:r>
      <w:r w:rsidRPr="00445117">
        <w:rPr>
          <w:rFonts w:cs="Times New Roman"/>
          <w:i/>
          <w:sz w:val="22"/>
          <w:lang w:val="fr-FR"/>
        </w:rPr>
        <w:t>la contribution annuelle de base est de 5</w:t>
      </w:r>
      <w:r w:rsidR="00DD1D99">
        <w:rPr>
          <w:rFonts w:cs="Times New Roman"/>
          <w:i/>
          <w:sz w:val="22"/>
          <w:lang w:val="fr-FR"/>
        </w:rPr>
        <w:t>7</w:t>
      </w:r>
      <w:r w:rsidRPr="00445117">
        <w:rPr>
          <w:rFonts w:cs="Times New Roman"/>
          <w:i/>
          <w:sz w:val="22"/>
          <w:lang w:val="fr-FR"/>
        </w:rPr>
        <w:t>0€ par enfant</w:t>
      </w:r>
    </w:p>
    <w:p w14:paraId="0DFF938B" w14:textId="77777777" w:rsidR="00E22DF7" w:rsidRPr="00445117" w:rsidRDefault="00E22DF7" w:rsidP="00E22DF7">
      <w:pPr>
        <w:pStyle w:val="Standard"/>
        <w:tabs>
          <w:tab w:val="left" w:pos="5310"/>
        </w:tabs>
        <w:jc w:val="both"/>
        <w:rPr>
          <w:rFonts w:cs="Times New Roman"/>
          <w:sz w:val="22"/>
          <w:lang w:val="fr-FR"/>
        </w:rPr>
      </w:pPr>
    </w:p>
    <w:p w14:paraId="20CBF472" w14:textId="77777777" w:rsidR="00E22DF7" w:rsidRPr="00445117" w:rsidRDefault="00E22DF7" w:rsidP="00E22DF7">
      <w:pPr>
        <w:pStyle w:val="Standard"/>
        <w:tabs>
          <w:tab w:val="left" w:pos="5310"/>
        </w:tabs>
        <w:jc w:val="both"/>
        <w:rPr>
          <w:rFonts w:cs="Times New Roman"/>
          <w:i/>
          <w:sz w:val="22"/>
          <w:lang w:val="fr-FR"/>
        </w:rPr>
      </w:pPr>
      <w:r w:rsidRPr="00445117">
        <w:rPr>
          <w:rFonts w:cs="Times New Roman"/>
          <w:sz w:val="22"/>
          <w:lang w:val="fr-FR"/>
        </w:rPr>
        <w:t xml:space="preserve">󠄁 </w:t>
      </w:r>
      <w:r w:rsidRPr="00445117">
        <w:rPr>
          <w:rFonts w:cs="Times New Roman"/>
          <w:b/>
          <w:sz w:val="22"/>
          <w:lang w:val="fr-FR"/>
        </w:rPr>
        <w:t xml:space="preserve">Oui : </w:t>
      </w:r>
      <w:r w:rsidR="002558A2" w:rsidRPr="00445117">
        <w:rPr>
          <w:rFonts w:cs="Times New Roman"/>
          <w:i/>
          <w:sz w:val="22"/>
          <w:lang w:val="fr-FR"/>
        </w:rPr>
        <w:t>j</w:t>
      </w:r>
      <w:r w:rsidRPr="00445117">
        <w:rPr>
          <w:rFonts w:cs="Times New Roman"/>
          <w:i/>
          <w:sz w:val="22"/>
          <w:lang w:val="fr-FR"/>
        </w:rPr>
        <w:t xml:space="preserve">oignez obligatoirement </w:t>
      </w:r>
      <w:r w:rsidR="002558A2" w:rsidRPr="00445117">
        <w:rPr>
          <w:rFonts w:cs="Times New Roman"/>
          <w:i/>
          <w:sz w:val="22"/>
          <w:lang w:val="fr-FR"/>
        </w:rPr>
        <w:t>les pièces justificatives</w:t>
      </w:r>
    </w:p>
    <w:p w14:paraId="4B6D6EB0" w14:textId="77777777" w:rsidR="00E22DF7" w:rsidRPr="00445117" w:rsidRDefault="00E22DF7" w:rsidP="00E22DF7">
      <w:pPr>
        <w:pStyle w:val="Standard"/>
        <w:tabs>
          <w:tab w:val="left" w:pos="5310"/>
        </w:tabs>
        <w:jc w:val="both"/>
        <w:rPr>
          <w:rFonts w:cs="Times New Roman"/>
          <w:sz w:val="22"/>
          <w:lang w:val="fr-FR"/>
        </w:rPr>
      </w:pPr>
    </w:p>
    <w:p w14:paraId="403C3565" w14:textId="77777777" w:rsidR="00E22DF7" w:rsidRPr="00445117" w:rsidRDefault="00E22DF7" w:rsidP="00E22DF7">
      <w:pPr>
        <w:pStyle w:val="Standard"/>
        <w:tabs>
          <w:tab w:val="left" w:pos="5310"/>
        </w:tabs>
        <w:jc w:val="both"/>
        <w:rPr>
          <w:rFonts w:cs="Times New Roman"/>
          <w:sz w:val="22"/>
          <w:lang w:val="fr-FR"/>
        </w:rPr>
      </w:pPr>
      <w:r w:rsidRPr="00445117">
        <w:rPr>
          <w:rFonts w:cs="Times New Roman"/>
          <w:sz w:val="22"/>
          <w:lang w:val="fr-FR"/>
        </w:rPr>
        <w:t>Quel est le RFR total de votre foyer</w:t>
      </w:r>
      <w:r w:rsidR="00393C18" w:rsidRPr="00445117">
        <w:rPr>
          <w:rFonts w:cs="Times New Roman"/>
          <w:sz w:val="22"/>
          <w:lang w:val="fr-FR"/>
        </w:rPr>
        <w:t> ? ……………………………………………..</w:t>
      </w:r>
    </w:p>
    <w:p w14:paraId="60D94D44" w14:textId="77777777" w:rsidR="00393C18" w:rsidRPr="00445117" w:rsidRDefault="00393C18" w:rsidP="00E22DF7">
      <w:pPr>
        <w:pStyle w:val="Standard"/>
        <w:tabs>
          <w:tab w:val="left" w:pos="5310"/>
        </w:tabs>
        <w:jc w:val="both"/>
        <w:rPr>
          <w:rFonts w:cs="Times New Roman"/>
          <w:i/>
          <w:sz w:val="22"/>
          <w:lang w:val="fr-FR"/>
        </w:rPr>
      </w:pPr>
      <w:r w:rsidRPr="00445117">
        <w:rPr>
          <w:rFonts w:cs="Times New Roman"/>
          <w:i/>
          <w:sz w:val="22"/>
          <w:lang w:val="fr-FR"/>
        </w:rPr>
        <w:t>(le cas échéant, pensez à cumuler les deux RFR du foyer</w:t>
      </w:r>
      <w:r w:rsidR="00AF2008">
        <w:rPr>
          <w:rFonts w:cs="Times New Roman"/>
          <w:i/>
          <w:sz w:val="22"/>
          <w:lang w:val="fr-FR"/>
        </w:rPr>
        <w:t xml:space="preserve"> pour l’année 2018</w:t>
      </w:r>
      <w:r w:rsidRPr="00445117">
        <w:rPr>
          <w:rFonts w:cs="Times New Roman"/>
          <w:i/>
          <w:sz w:val="22"/>
          <w:lang w:val="fr-FR"/>
        </w:rPr>
        <w:t>)</w:t>
      </w:r>
    </w:p>
    <w:p w14:paraId="0B7600EC" w14:textId="77777777" w:rsidR="00393C18" w:rsidRDefault="00393C18" w:rsidP="00E22DF7">
      <w:pPr>
        <w:pStyle w:val="Standard"/>
        <w:tabs>
          <w:tab w:val="left" w:pos="5310"/>
        </w:tabs>
        <w:jc w:val="both"/>
        <w:rPr>
          <w:rFonts w:cs="Times New Roman"/>
          <w:sz w:val="22"/>
          <w:lang w:val="fr-FR"/>
        </w:rPr>
      </w:pPr>
    </w:p>
    <w:p w14:paraId="490E21B2" w14:textId="77777777" w:rsidR="00625821" w:rsidRDefault="00625821" w:rsidP="00E22DF7">
      <w:pPr>
        <w:pStyle w:val="Standard"/>
        <w:tabs>
          <w:tab w:val="left" w:pos="5310"/>
        </w:tabs>
        <w:jc w:val="both"/>
        <w:rPr>
          <w:rFonts w:cs="Times New Roman"/>
          <w:sz w:val="22"/>
          <w:lang w:val="fr-FR"/>
        </w:rPr>
      </w:pPr>
      <w:r w:rsidRPr="00445117">
        <w:rPr>
          <w:rFonts w:cs="Times New Roman"/>
          <w:sz w:val="22"/>
          <w:lang w:val="fr-FR"/>
        </w:rPr>
        <w:t xml:space="preserve">󠄁 </w:t>
      </w:r>
      <w:r w:rsidRPr="00445117">
        <w:rPr>
          <w:rFonts w:cs="Times New Roman"/>
          <w:b/>
          <w:sz w:val="22"/>
          <w:lang w:val="fr-FR"/>
        </w:rPr>
        <w:t>Cas 1</w:t>
      </w:r>
      <w:r>
        <w:rPr>
          <w:rFonts w:cs="Times New Roman"/>
          <w:b/>
          <w:sz w:val="22"/>
          <w:lang w:val="fr-FR"/>
        </w:rPr>
        <w:t xml:space="preserve"> : </w:t>
      </w:r>
      <w:r w:rsidR="00884648" w:rsidRPr="00445117">
        <w:rPr>
          <w:rFonts w:cs="Times New Roman"/>
          <w:sz w:val="22"/>
          <w:lang w:val="fr-FR"/>
        </w:rPr>
        <w:t>Le RFR du foyer est inférieur à 1</w:t>
      </w:r>
      <w:r w:rsidR="00DD1D99">
        <w:rPr>
          <w:rFonts w:cs="Times New Roman"/>
          <w:sz w:val="22"/>
          <w:lang w:val="fr-FR"/>
        </w:rPr>
        <w:t>5000€ : contribution/enfant = 180</w:t>
      </w:r>
      <w:r w:rsidR="00884648" w:rsidRPr="00445117">
        <w:rPr>
          <w:rFonts w:cs="Times New Roman"/>
          <w:sz w:val="22"/>
          <w:lang w:val="fr-FR"/>
        </w:rPr>
        <w:t xml:space="preserve"> €</w:t>
      </w:r>
    </w:p>
    <w:p w14:paraId="3E2F79D6" w14:textId="77777777" w:rsidR="00884648" w:rsidRPr="00445117" w:rsidRDefault="00884648" w:rsidP="00E22DF7">
      <w:pPr>
        <w:pStyle w:val="Standard"/>
        <w:tabs>
          <w:tab w:val="left" w:pos="5310"/>
        </w:tabs>
        <w:jc w:val="both"/>
        <w:rPr>
          <w:rFonts w:cs="Times New Roman"/>
          <w:sz w:val="22"/>
          <w:lang w:val="fr-FR"/>
        </w:rPr>
      </w:pPr>
    </w:p>
    <w:p w14:paraId="3E61EE38" w14:textId="77777777" w:rsidR="00884648" w:rsidRPr="00445117" w:rsidRDefault="00393C18" w:rsidP="00884648">
      <w:pPr>
        <w:pStyle w:val="Standard"/>
        <w:tabs>
          <w:tab w:val="left" w:pos="5310"/>
        </w:tabs>
        <w:jc w:val="both"/>
        <w:rPr>
          <w:rFonts w:cs="Times New Roman"/>
          <w:sz w:val="22"/>
          <w:lang w:val="fr-FR"/>
        </w:rPr>
      </w:pPr>
      <w:r w:rsidRPr="00445117">
        <w:rPr>
          <w:rFonts w:cs="Times New Roman"/>
          <w:sz w:val="22"/>
          <w:lang w:val="fr-FR"/>
        </w:rPr>
        <w:t xml:space="preserve">󠄁 </w:t>
      </w:r>
      <w:r w:rsidRPr="00445117">
        <w:rPr>
          <w:rFonts w:cs="Times New Roman"/>
          <w:b/>
          <w:sz w:val="22"/>
          <w:lang w:val="fr-FR"/>
        </w:rPr>
        <w:t xml:space="preserve">Cas </w:t>
      </w:r>
      <w:r w:rsidR="00625821">
        <w:rPr>
          <w:rFonts w:cs="Times New Roman"/>
          <w:b/>
          <w:sz w:val="22"/>
          <w:lang w:val="fr-FR"/>
        </w:rPr>
        <w:t>2</w:t>
      </w:r>
      <w:r w:rsidR="00884648">
        <w:rPr>
          <w:rFonts w:cs="Times New Roman"/>
          <w:b/>
          <w:sz w:val="22"/>
          <w:lang w:val="fr-FR"/>
        </w:rPr>
        <w:t> </w:t>
      </w:r>
      <w:r w:rsidR="00884648">
        <w:rPr>
          <w:rFonts w:cs="Times New Roman"/>
          <w:sz w:val="22"/>
          <w:lang w:val="fr-FR"/>
        </w:rPr>
        <w:t>:</w:t>
      </w:r>
      <w:r w:rsidR="00E22DF7" w:rsidRPr="00445117">
        <w:rPr>
          <w:rFonts w:cs="Times New Roman"/>
          <w:sz w:val="22"/>
          <w:lang w:val="fr-FR"/>
        </w:rPr>
        <w:t xml:space="preserve"> </w:t>
      </w:r>
      <w:r w:rsidR="00884648" w:rsidRPr="00445117">
        <w:rPr>
          <w:rFonts w:cs="Times New Roman"/>
          <w:sz w:val="22"/>
          <w:lang w:val="fr-FR"/>
        </w:rPr>
        <w:t>Le RFR du foyer est compris entre 15001€ et 40000€ : faites le calcul suivant</w:t>
      </w:r>
    </w:p>
    <w:p w14:paraId="4DFCAE43" w14:textId="77777777" w:rsidR="00884648" w:rsidRPr="00445117" w:rsidRDefault="00884648" w:rsidP="00884648">
      <w:pPr>
        <w:pStyle w:val="Standard"/>
        <w:tabs>
          <w:tab w:val="left" w:pos="5310"/>
        </w:tabs>
        <w:jc w:val="both"/>
        <w:rPr>
          <w:rFonts w:cs="Times New Roman"/>
          <w:sz w:val="22"/>
          <w:lang w:val="fr-FR"/>
        </w:rPr>
      </w:pPr>
      <w:r w:rsidRPr="00445117">
        <w:rPr>
          <w:rFonts w:cs="Times New Roman"/>
          <w:sz w:val="22"/>
          <w:lang w:val="fr-FR"/>
        </w:rPr>
        <w:t>RFR = ……………………</w:t>
      </w:r>
    </w:p>
    <w:p w14:paraId="71B62AF6" w14:textId="77777777" w:rsidR="00884648" w:rsidRPr="00445117" w:rsidRDefault="00884648" w:rsidP="00884648">
      <w:pPr>
        <w:pStyle w:val="Standard"/>
        <w:tabs>
          <w:tab w:val="left" w:pos="5310"/>
        </w:tabs>
        <w:jc w:val="both"/>
        <w:rPr>
          <w:rFonts w:cs="Times New Roman"/>
          <w:sz w:val="22"/>
          <w:lang w:val="fr-FR"/>
        </w:rPr>
      </w:pPr>
      <w:r w:rsidRPr="00445117">
        <w:rPr>
          <w:rFonts w:cs="Times New Roman"/>
          <w:sz w:val="22"/>
          <w:lang w:val="fr-FR"/>
        </w:rPr>
        <w:t>0.012</w:t>
      </w:r>
      <w:r>
        <w:rPr>
          <w:rFonts w:cs="Times New Roman"/>
          <w:sz w:val="22"/>
          <w:lang w:val="fr-FR"/>
        </w:rPr>
        <w:t>8</w:t>
      </w:r>
      <w:r w:rsidRPr="00445117">
        <w:rPr>
          <w:rFonts w:cs="Times New Roman"/>
          <w:sz w:val="22"/>
          <w:lang w:val="fr-FR"/>
        </w:rPr>
        <w:t xml:space="preserve"> x RFR = ………………….</w:t>
      </w:r>
    </w:p>
    <w:p w14:paraId="749B0B69" w14:textId="77777777" w:rsidR="00884648" w:rsidRPr="00445117" w:rsidRDefault="00884648" w:rsidP="00884648">
      <w:pPr>
        <w:pStyle w:val="Standard"/>
        <w:tabs>
          <w:tab w:val="left" w:pos="5310"/>
        </w:tabs>
        <w:jc w:val="both"/>
        <w:rPr>
          <w:rFonts w:cs="Times New Roman"/>
          <w:sz w:val="22"/>
          <w:lang w:val="fr-FR"/>
        </w:rPr>
      </w:pPr>
      <w:r w:rsidRPr="00445117">
        <w:rPr>
          <w:rFonts w:cs="Times New Roman"/>
          <w:sz w:val="22"/>
          <w:lang w:val="fr-FR"/>
        </w:rPr>
        <w:t>0.012</w:t>
      </w:r>
      <w:r>
        <w:rPr>
          <w:rFonts w:cs="Times New Roman"/>
          <w:sz w:val="22"/>
          <w:lang w:val="fr-FR"/>
        </w:rPr>
        <w:t>8</w:t>
      </w:r>
      <w:r w:rsidRPr="00445117">
        <w:rPr>
          <w:rFonts w:cs="Times New Roman"/>
          <w:sz w:val="22"/>
          <w:lang w:val="fr-FR"/>
        </w:rPr>
        <w:t xml:space="preserve"> x RFR -1</w:t>
      </w:r>
      <w:r w:rsidR="00AF2008">
        <w:rPr>
          <w:rFonts w:cs="Times New Roman"/>
          <w:sz w:val="22"/>
          <w:lang w:val="fr-FR"/>
        </w:rPr>
        <w:t>2</w:t>
      </w:r>
      <w:r w:rsidRPr="00445117">
        <w:rPr>
          <w:rFonts w:cs="Times New Roman"/>
          <w:sz w:val="22"/>
          <w:lang w:val="fr-FR"/>
        </w:rPr>
        <w:t xml:space="preserve"> = ……………………………………… = contribution/enfant</w:t>
      </w:r>
    </w:p>
    <w:p w14:paraId="7B11B8A5" w14:textId="77777777" w:rsidR="00E22DF7" w:rsidRPr="00445117" w:rsidRDefault="00E22DF7" w:rsidP="00E22DF7">
      <w:pPr>
        <w:pStyle w:val="Standard"/>
        <w:tabs>
          <w:tab w:val="left" w:pos="5310"/>
        </w:tabs>
        <w:jc w:val="both"/>
        <w:rPr>
          <w:rFonts w:cs="Times New Roman"/>
          <w:sz w:val="22"/>
          <w:lang w:val="fr-FR"/>
        </w:rPr>
      </w:pPr>
    </w:p>
    <w:p w14:paraId="71E59BBB" w14:textId="77777777" w:rsidR="00884648" w:rsidRPr="00445117" w:rsidRDefault="00393C18" w:rsidP="00884648">
      <w:pPr>
        <w:pStyle w:val="Standard"/>
        <w:tabs>
          <w:tab w:val="left" w:pos="5310"/>
        </w:tabs>
        <w:jc w:val="both"/>
        <w:rPr>
          <w:rFonts w:cs="Times New Roman"/>
          <w:sz w:val="22"/>
          <w:lang w:val="fr-FR"/>
        </w:rPr>
      </w:pPr>
      <w:r w:rsidRPr="00445117">
        <w:rPr>
          <w:rFonts w:cs="Times New Roman"/>
          <w:sz w:val="22"/>
          <w:lang w:val="fr-FR"/>
        </w:rPr>
        <w:t xml:space="preserve">󠄁 </w:t>
      </w:r>
      <w:r w:rsidRPr="00445117">
        <w:rPr>
          <w:rFonts w:cs="Times New Roman"/>
          <w:b/>
          <w:sz w:val="22"/>
          <w:lang w:val="fr-FR"/>
        </w:rPr>
        <w:t xml:space="preserve">Cas </w:t>
      </w:r>
      <w:r w:rsidR="00884648">
        <w:rPr>
          <w:rFonts w:cs="Times New Roman"/>
          <w:b/>
          <w:sz w:val="22"/>
          <w:lang w:val="fr-FR"/>
        </w:rPr>
        <w:t>3 </w:t>
      </w:r>
      <w:r w:rsidR="00884648">
        <w:rPr>
          <w:rFonts w:cs="Times New Roman"/>
          <w:sz w:val="22"/>
          <w:lang w:val="fr-FR"/>
        </w:rPr>
        <w:t>:</w:t>
      </w:r>
      <w:r w:rsidR="00E22DF7" w:rsidRPr="00445117">
        <w:rPr>
          <w:rFonts w:cs="Times New Roman"/>
          <w:sz w:val="22"/>
          <w:lang w:val="fr-FR"/>
        </w:rPr>
        <w:t xml:space="preserve"> </w:t>
      </w:r>
      <w:r w:rsidR="00884648" w:rsidRPr="00445117">
        <w:rPr>
          <w:rFonts w:cs="Times New Roman"/>
          <w:sz w:val="22"/>
          <w:lang w:val="fr-FR"/>
        </w:rPr>
        <w:t>Le RFR du foyer est compris entre 40001€ et 60000€ : faites le calcul suivant</w:t>
      </w:r>
    </w:p>
    <w:p w14:paraId="109456A3" w14:textId="77777777" w:rsidR="00884648" w:rsidRPr="00445117" w:rsidRDefault="00884648" w:rsidP="00884648">
      <w:pPr>
        <w:pStyle w:val="Standard"/>
        <w:tabs>
          <w:tab w:val="left" w:pos="5310"/>
        </w:tabs>
        <w:jc w:val="both"/>
        <w:rPr>
          <w:rFonts w:cs="Times New Roman"/>
          <w:sz w:val="22"/>
          <w:lang w:val="fr-FR"/>
        </w:rPr>
      </w:pPr>
      <w:r w:rsidRPr="00445117">
        <w:rPr>
          <w:rFonts w:cs="Times New Roman"/>
          <w:sz w:val="22"/>
          <w:lang w:val="fr-FR"/>
        </w:rPr>
        <w:t>RFR = ……………………</w:t>
      </w:r>
    </w:p>
    <w:p w14:paraId="25CC6EE1" w14:textId="77777777" w:rsidR="00884648" w:rsidRPr="00445117" w:rsidRDefault="00884648" w:rsidP="00884648">
      <w:pPr>
        <w:pStyle w:val="Standard"/>
        <w:tabs>
          <w:tab w:val="left" w:pos="5310"/>
        </w:tabs>
        <w:jc w:val="both"/>
        <w:rPr>
          <w:rFonts w:cs="Times New Roman"/>
          <w:sz w:val="22"/>
          <w:lang w:val="fr-FR"/>
        </w:rPr>
      </w:pPr>
      <w:r w:rsidRPr="00445117">
        <w:rPr>
          <w:rFonts w:cs="Times New Roman"/>
          <w:sz w:val="22"/>
          <w:lang w:val="fr-FR"/>
        </w:rPr>
        <w:t>0.003</w:t>
      </w:r>
      <w:r w:rsidR="00AF2008">
        <w:rPr>
          <w:rFonts w:cs="Times New Roman"/>
          <w:sz w:val="22"/>
          <w:lang w:val="fr-FR"/>
        </w:rPr>
        <w:t>44</w:t>
      </w:r>
      <w:r w:rsidRPr="00445117">
        <w:rPr>
          <w:rFonts w:cs="Times New Roman"/>
          <w:sz w:val="22"/>
          <w:lang w:val="fr-FR"/>
        </w:rPr>
        <w:t xml:space="preserve"> x RFR = ………………….</w:t>
      </w:r>
    </w:p>
    <w:p w14:paraId="2EC6620A" w14:textId="77777777" w:rsidR="00E22DF7" w:rsidRPr="00445117" w:rsidRDefault="00884648" w:rsidP="00884648">
      <w:pPr>
        <w:pStyle w:val="Standard"/>
        <w:tabs>
          <w:tab w:val="left" w:pos="5310"/>
        </w:tabs>
        <w:jc w:val="both"/>
        <w:rPr>
          <w:rFonts w:cs="Times New Roman"/>
          <w:sz w:val="22"/>
          <w:lang w:val="fr-FR"/>
        </w:rPr>
      </w:pPr>
      <w:r w:rsidRPr="00445117">
        <w:rPr>
          <w:rFonts w:cs="Times New Roman"/>
          <w:sz w:val="22"/>
          <w:lang w:val="fr-FR"/>
        </w:rPr>
        <w:t>0.003</w:t>
      </w:r>
      <w:r w:rsidR="00AF2008">
        <w:rPr>
          <w:rFonts w:cs="Times New Roman"/>
          <w:sz w:val="22"/>
          <w:lang w:val="fr-FR"/>
        </w:rPr>
        <w:t>44</w:t>
      </w:r>
      <w:r w:rsidRPr="00445117">
        <w:rPr>
          <w:rFonts w:cs="Times New Roman"/>
          <w:sz w:val="22"/>
          <w:lang w:val="fr-FR"/>
        </w:rPr>
        <w:t xml:space="preserve"> x RFR + 36</w:t>
      </w:r>
      <w:r w:rsidR="00AF2008">
        <w:rPr>
          <w:rFonts w:cs="Times New Roman"/>
          <w:sz w:val="22"/>
          <w:lang w:val="fr-FR"/>
        </w:rPr>
        <w:t>4</w:t>
      </w:r>
      <w:r w:rsidRPr="00445117">
        <w:rPr>
          <w:rFonts w:cs="Times New Roman"/>
          <w:sz w:val="22"/>
          <w:lang w:val="fr-FR"/>
        </w:rPr>
        <w:t xml:space="preserve"> = ……………………………………… = contribution/enfant </w:t>
      </w:r>
    </w:p>
    <w:p w14:paraId="0BABEB3C" w14:textId="77777777" w:rsidR="00E22DF7" w:rsidRPr="00445117" w:rsidRDefault="00E22DF7" w:rsidP="00E22DF7">
      <w:pPr>
        <w:pStyle w:val="Standard"/>
        <w:tabs>
          <w:tab w:val="left" w:pos="5310"/>
        </w:tabs>
        <w:jc w:val="both"/>
        <w:rPr>
          <w:rFonts w:cs="Times New Roman"/>
          <w:sz w:val="22"/>
          <w:lang w:val="fr-FR"/>
        </w:rPr>
      </w:pPr>
    </w:p>
    <w:p w14:paraId="5D6C08DA" w14:textId="77777777" w:rsidR="00884648" w:rsidRPr="00625821" w:rsidRDefault="00393C18" w:rsidP="00884648">
      <w:pPr>
        <w:pStyle w:val="Standard"/>
        <w:tabs>
          <w:tab w:val="left" w:pos="5310"/>
        </w:tabs>
        <w:jc w:val="both"/>
        <w:rPr>
          <w:rFonts w:cs="Times New Roman"/>
          <w:sz w:val="22"/>
          <w:lang w:val="fr-FR"/>
        </w:rPr>
      </w:pPr>
      <w:r w:rsidRPr="00445117">
        <w:rPr>
          <w:rFonts w:cs="Times New Roman"/>
          <w:sz w:val="22"/>
          <w:lang w:val="fr-FR"/>
        </w:rPr>
        <w:t xml:space="preserve">󠄁 </w:t>
      </w:r>
      <w:r w:rsidRPr="00445117">
        <w:rPr>
          <w:rFonts w:cs="Times New Roman"/>
          <w:b/>
          <w:sz w:val="22"/>
          <w:lang w:val="fr-FR"/>
        </w:rPr>
        <w:t xml:space="preserve">Cas </w:t>
      </w:r>
      <w:r w:rsidR="00884648">
        <w:rPr>
          <w:rFonts w:cs="Times New Roman"/>
          <w:b/>
          <w:sz w:val="22"/>
          <w:lang w:val="fr-FR"/>
        </w:rPr>
        <w:t>4 :</w:t>
      </w:r>
      <w:r w:rsidR="00E22DF7" w:rsidRPr="00445117">
        <w:rPr>
          <w:rFonts w:cs="Times New Roman"/>
          <w:sz w:val="22"/>
          <w:lang w:val="fr-FR"/>
        </w:rPr>
        <w:t xml:space="preserve"> </w:t>
      </w:r>
      <w:r w:rsidR="00884648">
        <w:rPr>
          <w:rFonts w:cs="Times New Roman"/>
          <w:sz w:val="22"/>
          <w:lang w:val="fr-FR"/>
        </w:rPr>
        <w:t>L</w:t>
      </w:r>
      <w:r w:rsidR="00884648" w:rsidRPr="00625821">
        <w:rPr>
          <w:rFonts w:cs="Times New Roman"/>
          <w:sz w:val="22"/>
          <w:lang w:val="fr-FR"/>
        </w:rPr>
        <w:t>e RFR du foyer est supérieur à 6</w:t>
      </w:r>
      <w:r w:rsidR="00DD1D99">
        <w:rPr>
          <w:rFonts w:cs="Times New Roman"/>
          <w:sz w:val="22"/>
          <w:lang w:val="fr-FR"/>
        </w:rPr>
        <w:t>0000€ : contribution/enfant = 57</w:t>
      </w:r>
      <w:r w:rsidR="00884648" w:rsidRPr="00625821">
        <w:rPr>
          <w:rFonts w:cs="Times New Roman"/>
          <w:sz w:val="22"/>
          <w:lang w:val="fr-FR"/>
        </w:rPr>
        <w:t>0€</w:t>
      </w:r>
    </w:p>
    <w:p w14:paraId="149C8BE8" w14:textId="77777777" w:rsidR="00393C18" w:rsidRDefault="00393C18">
      <w:pPr>
        <w:suppressAutoHyphens w:val="0"/>
        <w:rPr>
          <w:rFonts w:cs="Times New Roman"/>
          <w:sz w:val="22"/>
          <w:lang w:val="fr-FR"/>
        </w:rPr>
      </w:pPr>
    </w:p>
    <w:p w14:paraId="54B00EA8" w14:textId="77777777" w:rsidR="00445117" w:rsidRPr="00445117" w:rsidRDefault="00D37B33">
      <w:pPr>
        <w:suppressAutoHyphens w:val="0"/>
        <w:rPr>
          <w:rFonts w:cs="Times New Roman"/>
          <w:sz w:val="22"/>
          <w:lang w:val="fr-FR"/>
        </w:rPr>
      </w:pPr>
      <w:r>
        <w:rPr>
          <w:rFonts w:cs="Times New Roman"/>
          <w:sz w:val="22"/>
          <w:lang w:val="fr-FR"/>
        </w:rPr>
        <w:br w:type="page"/>
      </w:r>
    </w:p>
    <w:p w14:paraId="012F38E6" w14:textId="77777777" w:rsidR="00393C18" w:rsidRPr="00445117" w:rsidRDefault="00393C18" w:rsidP="00393C18">
      <w:pPr>
        <w:pStyle w:val="Standard"/>
        <w:numPr>
          <w:ilvl w:val="0"/>
          <w:numId w:val="10"/>
        </w:numPr>
        <w:tabs>
          <w:tab w:val="left" w:pos="5310"/>
        </w:tabs>
        <w:jc w:val="both"/>
        <w:rPr>
          <w:rFonts w:cs="Times New Roman"/>
          <w:b/>
          <w:sz w:val="22"/>
          <w:lang w:val="fr-FR"/>
        </w:rPr>
      </w:pPr>
      <w:r w:rsidRPr="00445117">
        <w:rPr>
          <w:rFonts w:cs="Times New Roman"/>
          <w:b/>
          <w:sz w:val="22"/>
          <w:lang w:val="fr-FR"/>
        </w:rPr>
        <w:lastRenderedPageBreak/>
        <w:t>Calculez votre contribution annuelle totale</w:t>
      </w:r>
    </w:p>
    <w:p w14:paraId="0BA67852" w14:textId="77777777" w:rsidR="00D37B33" w:rsidRPr="00445117" w:rsidRDefault="00D37B33" w:rsidP="00393C18">
      <w:pPr>
        <w:pStyle w:val="Standard"/>
        <w:tabs>
          <w:tab w:val="left" w:pos="5310"/>
        </w:tabs>
        <w:jc w:val="both"/>
        <w:rPr>
          <w:rFonts w:cs="Times New Roman"/>
          <w:sz w:val="22"/>
          <w:lang w:val="fr-FR"/>
        </w:rPr>
      </w:pPr>
    </w:p>
    <w:p w14:paraId="0C628E14" w14:textId="77777777" w:rsidR="00393C18" w:rsidRPr="00445117" w:rsidRDefault="00393C18" w:rsidP="00393C18">
      <w:pPr>
        <w:pStyle w:val="Standard"/>
        <w:tabs>
          <w:tab w:val="left" w:pos="5310"/>
        </w:tabs>
        <w:jc w:val="both"/>
        <w:rPr>
          <w:rFonts w:cs="Times New Roman"/>
          <w:i/>
          <w:sz w:val="22"/>
          <w:lang w:val="fr-FR"/>
        </w:rPr>
      </w:pPr>
      <w:r w:rsidRPr="00445117">
        <w:rPr>
          <w:rFonts w:cs="Times New Roman"/>
          <w:i/>
          <w:sz w:val="22"/>
          <w:lang w:val="fr-FR"/>
        </w:rPr>
        <w:t>(Appliquez à chaque contribution/enfant la réduction éventuelle : enfant PS1 40%, 3</w:t>
      </w:r>
      <w:r w:rsidRPr="00445117">
        <w:rPr>
          <w:rFonts w:cs="Times New Roman"/>
          <w:i/>
          <w:sz w:val="22"/>
          <w:vertAlign w:val="superscript"/>
          <w:lang w:val="fr-FR"/>
        </w:rPr>
        <w:t>e</w:t>
      </w:r>
      <w:r w:rsidR="00DD1D99">
        <w:rPr>
          <w:rFonts w:cs="Times New Roman"/>
          <w:i/>
          <w:sz w:val="22"/>
          <w:lang w:val="fr-FR"/>
        </w:rPr>
        <w:t xml:space="preserve"> enfant 50% ; </w:t>
      </w:r>
      <w:r w:rsidRPr="00445117">
        <w:rPr>
          <w:rFonts w:cs="Times New Roman"/>
          <w:i/>
          <w:sz w:val="22"/>
          <w:lang w:val="fr-FR"/>
        </w:rPr>
        <w:t xml:space="preserve">réductions cumulables mais contribution de </w:t>
      </w:r>
      <w:r w:rsidR="002B28AE">
        <w:rPr>
          <w:rFonts w:cs="Times New Roman"/>
          <w:i/>
          <w:sz w:val="22"/>
          <w:lang w:val="fr-FR"/>
        </w:rPr>
        <w:t>90</w:t>
      </w:r>
      <w:r w:rsidRPr="00445117">
        <w:rPr>
          <w:rFonts w:cs="Times New Roman"/>
          <w:i/>
          <w:sz w:val="22"/>
          <w:lang w:val="fr-FR"/>
        </w:rPr>
        <w:t>€ minimum par enfant)</w:t>
      </w:r>
    </w:p>
    <w:p w14:paraId="3BF13B4B" w14:textId="77777777" w:rsidR="00664C84" w:rsidRPr="00445117" w:rsidRDefault="00664C84" w:rsidP="00393C18">
      <w:pPr>
        <w:pStyle w:val="Standard"/>
        <w:tabs>
          <w:tab w:val="left" w:pos="5310"/>
        </w:tabs>
        <w:jc w:val="both"/>
        <w:rPr>
          <w:rFonts w:cs="Times New Roman"/>
          <w:i/>
          <w:sz w:val="22"/>
          <w:lang w:val="fr-FR"/>
        </w:rPr>
        <w:sectPr w:rsidR="00664C84" w:rsidRPr="00445117" w:rsidSect="00C958CE">
          <w:pgSz w:w="11905" w:h="16837"/>
          <w:pgMar w:top="1134" w:right="1134" w:bottom="1134" w:left="1134" w:header="567" w:footer="567" w:gutter="0"/>
          <w:cols w:space="720"/>
          <w:docGrid w:linePitch="326"/>
        </w:sectPr>
      </w:pPr>
    </w:p>
    <w:p w14:paraId="307C79E9" w14:textId="77777777" w:rsidR="00393C18" w:rsidRPr="00445117" w:rsidRDefault="00393C18" w:rsidP="00393C18">
      <w:pPr>
        <w:pStyle w:val="Standard"/>
        <w:tabs>
          <w:tab w:val="left" w:pos="5310"/>
        </w:tabs>
        <w:jc w:val="both"/>
        <w:rPr>
          <w:rFonts w:cs="Times New Roman"/>
          <w:sz w:val="22"/>
          <w:lang w:val="fr-FR"/>
        </w:rPr>
      </w:pPr>
    </w:p>
    <w:p w14:paraId="325DB0B8" w14:textId="77777777" w:rsidR="00393C18" w:rsidRPr="00445117" w:rsidRDefault="00393C18" w:rsidP="00393C18">
      <w:pPr>
        <w:pStyle w:val="Standard"/>
        <w:tabs>
          <w:tab w:val="left" w:pos="5310"/>
        </w:tabs>
        <w:jc w:val="both"/>
        <w:rPr>
          <w:rFonts w:cs="Times New Roman"/>
          <w:sz w:val="22"/>
          <w:lang w:val="fr-FR"/>
        </w:rPr>
        <w:sectPr w:rsidR="00393C18" w:rsidRPr="00445117" w:rsidSect="00664C84">
          <w:type w:val="continuous"/>
          <w:pgSz w:w="11905" w:h="16837"/>
          <w:pgMar w:top="1134" w:right="1134" w:bottom="1134" w:left="1134" w:header="720" w:footer="720" w:gutter="0"/>
          <w:cols w:space="720"/>
        </w:sectPr>
      </w:pPr>
    </w:p>
    <w:p w14:paraId="4F514AD9" w14:textId="77777777" w:rsidR="00FE51DD" w:rsidRPr="00445117" w:rsidRDefault="00D41DF0" w:rsidP="00FE51DD">
      <w:pPr>
        <w:pStyle w:val="Standard"/>
        <w:rPr>
          <w:rFonts w:cs="Times New Roman"/>
          <w:sz w:val="22"/>
          <w:lang w:val="fr-FR"/>
        </w:rPr>
      </w:pPr>
      <w:r w:rsidRPr="00445117">
        <w:rPr>
          <w:rFonts w:cs="Times New Roman"/>
          <w:sz w:val="22"/>
          <w:lang w:val="fr-FR"/>
        </w:rPr>
        <w:t>Contrib.</w:t>
      </w:r>
      <w:r w:rsidR="00FE51DD" w:rsidRPr="00445117">
        <w:rPr>
          <w:rFonts w:cs="Times New Roman"/>
          <w:sz w:val="22"/>
          <w:lang w:val="fr-FR"/>
        </w:rPr>
        <w:t>1er enfant</w:t>
      </w:r>
      <w:r w:rsidR="00FE51DD" w:rsidRPr="00445117">
        <w:rPr>
          <w:rFonts w:cs="Times New Roman"/>
          <w:sz w:val="22"/>
          <w:lang w:val="fr-FR"/>
        </w:rPr>
        <w:tab/>
      </w:r>
      <w:r w:rsidR="00FE51DD" w:rsidRPr="00445117">
        <w:rPr>
          <w:rFonts w:cs="Times New Roman"/>
          <w:sz w:val="22"/>
          <w:lang w:val="fr-FR"/>
        </w:rPr>
        <w:tab/>
        <w:t xml:space="preserve">…............................................................ </w:t>
      </w:r>
    </w:p>
    <w:p w14:paraId="7CB15606" w14:textId="77777777" w:rsidR="00FE51DD" w:rsidRPr="00445117" w:rsidRDefault="00FE51DD" w:rsidP="00FE51DD">
      <w:pPr>
        <w:pStyle w:val="Standard"/>
        <w:rPr>
          <w:rFonts w:cs="Times New Roman"/>
          <w:sz w:val="22"/>
          <w:lang w:val="fr-FR"/>
        </w:rPr>
      </w:pPr>
    </w:p>
    <w:p w14:paraId="3A3E134D" w14:textId="77777777" w:rsidR="00FE51DD" w:rsidRPr="00445117" w:rsidRDefault="00D41DF0" w:rsidP="00FE51DD">
      <w:pPr>
        <w:pStyle w:val="Standard"/>
        <w:rPr>
          <w:rFonts w:cs="Times New Roman"/>
          <w:sz w:val="22"/>
          <w:lang w:val="fr-FR"/>
        </w:rPr>
      </w:pPr>
      <w:r w:rsidRPr="00445117">
        <w:rPr>
          <w:rFonts w:cs="Times New Roman"/>
          <w:sz w:val="22"/>
          <w:lang w:val="fr-FR"/>
        </w:rPr>
        <w:t>Contrib.</w:t>
      </w:r>
      <w:r w:rsidR="00FE51DD" w:rsidRPr="00445117">
        <w:rPr>
          <w:rFonts w:cs="Times New Roman"/>
          <w:sz w:val="22"/>
          <w:lang w:val="fr-FR"/>
        </w:rPr>
        <w:t>2e enfant</w:t>
      </w:r>
      <w:r w:rsidR="00FE51DD" w:rsidRPr="00445117">
        <w:rPr>
          <w:rFonts w:cs="Times New Roman"/>
          <w:sz w:val="22"/>
          <w:lang w:val="fr-FR"/>
        </w:rPr>
        <w:tab/>
        <w:t>+</w:t>
      </w:r>
      <w:r w:rsidR="00FE51DD" w:rsidRPr="00445117">
        <w:rPr>
          <w:rFonts w:cs="Times New Roman"/>
          <w:sz w:val="22"/>
          <w:lang w:val="fr-FR"/>
        </w:rPr>
        <w:tab/>
        <w:t>…............................................................</w:t>
      </w:r>
    </w:p>
    <w:p w14:paraId="7A7732D5" w14:textId="77777777" w:rsidR="00FE51DD" w:rsidRPr="00445117" w:rsidRDefault="00FE51DD" w:rsidP="00FE51DD">
      <w:pPr>
        <w:pStyle w:val="Standard"/>
        <w:rPr>
          <w:rFonts w:cs="Times New Roman"/>
          <w:sz w:val="22"/>
          <w:lang w:val="fr-FR"/>
        </w:rPr>
      </w:pPr>
    </w:p>
    <w:p w14:paraId="49E6089E" w14:textId="77777777" w:rsidR="00FE51DD" w:rsidRDefault="00D41DF0" w:rsidP="00FE51DD">
      <w:pPr>
        <w:pStyle w:val="Standard"/>
        <w:rPr>
          <w:rFonts w:cs="Times New Roman"/>
          <w:sz w:val="22"/>
          <w:lang w:val="fr-FR"/>
        </w:rPr>
      </w:pPr>
      <w:r w:rsidRPr="00445117">
        <w:rPr>
          <w:rFonts w:cs="Times New Roman"/>
          <w:sz w:val="22"/>
          <w:lang w:val="fr-FR"/>
        </w:rPr>
        <w:t>Contrib.</w:t>
      </w:r>
      <w:r w:rsidR="00FE51DD" w:rsidRPr="00445117">
        <w:rPr>
          <w:rFonts w:cs="Times New Roman"/>
          <w:sz w:val="22"/>
          <w:lang w:val="fr-FR"/>
        </w:rPr>
        <w:t>3e enfant</w:t>
      </w:r>
      <w:r w:rsidR="00FE51DD" w:rsidRPr="00445117">
        <w:rPr>
          <w:rFonts w:cs="Times New Roman"/>
          <w:sz w:val="22"/>
          <w:lang w:val="fr-FR"/>
        </w:rPr>
        <w:tab/>
        <w:t>+</w:t>
      </w:r>
      <w:r w:rsidR="00FE51DD" w:rsidRPr="00445117">
        <w:rPr>
          <w:rFonts w:cs="Times New Roman"/>
          <w:sz w:val="22"/>
          <w:lang w:val="fr-FR"/>
        </w:rPr>
        <w:tab/>
        <w:t>…............................................................</w:t>
      </w:r>
    </w:p>
    <w:p w14:paraId="18E57D54" w14:textId="77777777" w:rsidR="008159DE" w:rsidRDefault="008159DE" w:rsidP="00FE51DD">
      <w:pPr>
        <w:pStyle w:val="Standard"/>
        <w:rPr>
          <w:rFonts w:cs="Times New Roman"/>
          <w:sz w:val="22"/>
          <w:lang w:val="fr-FR"/>
        </w:rPr>
      </w:pPr>
    </w:p>
    <w:p w14:paraId="3705B085" w14:textId="77777777" w:rsidR="008159DE" w:rsidRDefault="008159DE" w:rsidP="008159DE">
      <w:pPr>
        <w:pStyle w:val="Standard"/>
        <w:rPr>
          <w:rFonts w:cs="Times New Roman"/>
          <w:sz w:val="22"/>
          <w:lang w:val="fr-FR"/>
        </w:rPr>
      </w:pPr>
      <w:r w:rsidRPr="00445117">
        <w:rPr>
          <w:rFonts w:cs="Times New Roman"/>
          <w:sz w:val="22"/>
          <w:lang w:val="fr-FR"/>
        </w:rPr>
        <w:t>Contrib.</w:t>
      </w:r>
      <w:r>
        <w:rPr>
          <w:rFonts w:cs="Times New Roman"/>
          <w:sz w:val="22"/>
          <w:lang w:val="fr-FR"/>
        </w:rPr>
        <w:t>4</w:t>
      </w:r>
      <w:r w:rsidRPr="00445117">
        <w:rPr>
          <w:rFonts w:cs="Times New Roman"/>
          <w:sz w:val="22"/>
          <w:lang w:val="fr-FR"/>
        </w:rPr>
        <w:t>e enfant</w:t>
      </w:r>
      <w:r w:rsidRPr="00445117">
        <w:rPr>
          <w:rFonts w:cs="Times New Roman"/>
          <w:sz w:val="22"/>
          <w:lang w:val="fr-FR"/>
        </w:rPr>
        <w:tab/>
        <w:t>+</w:t>
      </w:r>
      <w:r w:rsidRPr="00445117">
        <w:rPr>
          <w:rFonts w:cs="Times New Roman"/>
          <w:sz w:val="22"/>
          <w:lang w:val="fr-FR"/>
        </w:rPr>
        <w:tab/>
      </w:r>
      <w:r>
        <w:rPr>
          <w:rFonts w:cs="Times New Roman"/>
          <w:sz w:val="22"/>
          <w:lang w:val="fr-FR"/>
        </w:rPr>
        <w:t xml:space="preserve">     (gratuit)</w:t>
      </w:r>
    </w:p>
    <w:p w14:paraId="7051B036" w14:textId="77777777" w:rsidR="008159DE" w:rsidRPr="00445117" w:rsidRDefault="008159DE" w:rsidP="00FE51DD">
      <w:pPr>
        <w:pStyle w:val="Standard"/>
        <w:rPr>
          <w:rFonts w:cs="Times New Roman"/>
          <w:sz w:val="22"/>
          <w:lang w:val="fr-FR"/>
        </w:rPr>
      </w:pPr>
    </w:p>
    <w:p w14:paraId="08E1F5EA" w14:textId="77777777" w:rsidR="00FE51DD" w:rsidRPr="00445117" w:rsidRDefault="00FE51DD" w:rsidP="00FE51DD">
      <w:pPr>
        <w:pStyle w:val="Standard"/>
        <w:rPr>
          <w:rFonts w:cs="Times New Roman"/>
          <w:sz w:val="22"/>
          <w:lang w:val="fr-FR"/>
        </w:rPr>
      </w:pPr>
      <w:r w:rsidRPr="00445117">
        <w:rPr>
          <w:rFonts w:cs="Times New Roman"/>
          <w:sz w:val="22"/>
          <w:lang w:val="fr-FR"/>
        </w:rPr>
        <w:t>__________________________</w:t>
      </w:r>
      <w:r w:rsidR="00D41DF0" w:rsidRPr="00445117">
        <w:rPr>
          <w:rFonts w:cs="Times New Roman"/>
          <w:sz w:val="22"/>
          <w:lang w:val="fr-FR"/>
        </w:rPr>
        <w:t>__________</w:t>
      </w:r>
      <w:r w:rsidRPr="00445117">
        <w:rPr>
          <w:rFonts w:cs="Times New Roman"/>
          <w:sz w:val="22"/>
          <w:lang w:val="fr-FR"/>
        </w:rPr>
        <w:t>_________________________</w:t>
      </w:r>
    </w:p>
    <w:p w14:paraId="5FA3D3DE" w14:textId="77777777" w:rsidR="00FE51DD" w:rsidRPr="00445117" w:rsidRDefault="00FE51DD" w:rsidP="00FE51DD">
      <w:pPr>
        <w:pStyle w:val="Standard"/>
        <w:rPr>
          <w:rFonts w:cs="Times New Roman"/>
          <w:sz w:val="22"/>
          <w:lang w:val="fr-FR"/>
        </w:rPr>
      </w:pPr>
    </w:p>
    <w:p w14:paraId="2B03DEE4" w14:textId="77777777" w:rsidR="00FE51DD" w:rsidRPr="00445117" w:rsidRDefault="00FE51DD" w:rsidP="00FE51DD">
      <w:pPr>
        <w:pStyle w:val="Standard"/>
        <w:rPr>
          <w:rFonts w:cs="Times New Roman"/>
          <w:sz w:val="22"/>
          <w:lang w:val="fr-FR"/>
        </w:rPr>
      </w:pPr>
      <w:r w:rsidRPr="00445117">
        <w:rPr>
          <w:rFonts w:cs="Times New Roman"/>
          <w:b/>
          <w:sz w:val="22"/>
          <w:lang w:val="fr-FR"/>
        </w:rPr>
        <w:t>Total annuel  =</w:t>
      </w:r>
      <w:r w:rsidRPr="00445117">
        <w:rPr>
          <w:rFonts w:cs="Times New Roman"/>
          <w:sz w:val="22"/>
          <w:lang w:val="fr-FR"/>
        </w:rPr>
        <w:tab/>
      </w:r>
      <w:r w:rsidR="00D41DF0" w:rsidRPr="00445117">
        <w:rPr>
          <w:rFonts w:cs="Times New Roman"/>
          <w:sz w:val="22"/>
          <w:lang w:val="fr-FR"/>
        </w:rPr>
        <w:tab/>
      </w:r>
      <w:r w:rsidRPr="00445117">
        <w:rPr>
          <w:rFonts w:cs="Times New Roman"/>
          <w:sz w:val="22"/>
          <w:lang w:val="fr-FR"/>
        </w:rPr>
        <w:t>…………………………</w:t>
      </w:r>
      <w:r w:rsidR="00D41DF0" w:rsidRPr="00445117">
        <w:rPr>
          <w:rFonts w:cs="Times New Roman"/>
          <w:sz w:val="22"/>
          <w:lang w:val="fr-FR"/>
        </w:rPr>
        <w:t>……….</w:t>
      </w:r>
      <w:r w:rsidRPr="00445117">
        <w:rPr>
          <w:rFonts w:cs="Times New Roman"/>
          <w:sz w:val="22"/>
          <w:lang w:val="fr-FR"/>
        </w:rPr>
        <w:t>………</w:t>
      </w:r>
    </w:p>
    <w:p w14:paraId="4E8A923D" w14:textId="77777777" w:rsidR="00FE51DD" w:rsidRPr="00445117" w:rsidRDefault="00FE51DD" w:rsidP="00FE51DD">
      <w:pPr>
        <w:pStyle w:val="Standard"/>
        <w:rPr>
          <w:rFonts w:cs="Times New Roman"/>
          <w:sz w:val="22"/>
          <w:lang w:val="fr-FR"/>
        </w:rPr>
      </w:pPr>
    </w:p>
    <w:p w14:paraId="35191DF4" w14:textId="77777777" w:rsidR="00FE51DD" w:rsidRPr="00445117" w:rsidRDefault="00FE51DD" w:rsidP="00FE51DD">
      <w:pPr>
        <w:pStyle w:val="Standard"/>
        <w:rPr>
          <w:rFonts w:cs="Times New Roman"/>
          <w:sz w:val="22"/>
          <w:lang w:val="fr-FR"/>
        </w:rPr>
      </w:pPr>
      <w:r w:rsidRPr="00445117">
        <w:rPr>
          <w:rFonts w:cs="Times New Roman"/>
          <w:b/>
          <w:sz w:val="22"/>
          <w:lang w:val="fr-FR"/>
        </w:rPr>
        <w:t>Montant du chèque d’avance sur contribution </w:t>
      </w:r>
      <w:r w:rsidRPr="00445117">
        <w:rPr>
          <w:rFonts w:cs="Times New Roman"/>
          <w:sz w:val="22"/>
          <w:lang w:val="fr-FR"/>
        </w:rPr>
        <w:t>: ……………………………………</w:t>
      </w:r>
    </w:p>
    <w:p w14:paraId="1F9EF3C8" w14:textId="77777777" w:rsidR="000B1E7D" w:rsidRDefault="00FE51DD" w:rsidP="00FE51DD">
      <w:pPr>
        <w:pStyle w:val="Standard"/>
        <w:rPr>
          <w:rFonts w:cs="Times New Roman"/>
          <w:i/>
          <w:sz w:val="22"/>
          <w:lang w:val="fr-FR"/>
        </w:rPr>
      </w:pPr>
      <w:r w:rsidRPr="00445117">
        <w:rPr>
          <w:rFonts w:cs="Times New Roman"/>
          <w:i/>
          <w:sz w:val="22"/>
          <w:lang w:val="fr-FR"/>
        </w:rPr>
        <w:t>(total annuel divisé par 10</w:t>
      </w:r>
      <w:r w:rsidR="00D41DF0" w:rsidRPr="00445117">
        <w:rPr>
          <w:rFonts w:cs="Times New Roman"/>
          <w:i/>
          <w:sz w:val="22"/>
          <w:lang w:val="fr-FR"/>
        </w:rPr>
        <w:t> ; arrondir à l’euro inférieur ; à l’ordre de</w:t>
      </w:r>
      <w:r w:rsidR="00445117" w:rsidRPr="00445117">
        <w:rPr>
          <w:rFonts w:cs="Times New Roman"/>
          <w:i/>
          <w:sz w:val="22"/>
          <w:lang w:val="fr-FR"/>
        </w:rPr>
        <w:t xml:space="preserve"> : </w:t>
      </w:r>
      <w:r w:rsidR="00445117">
        <w:rPr>
          <w:rFonts w:cs="Times New Roman"/>
          <w:i/>
          <w:sz w:val="22"/>
          <w:lang w:val="fr-FR"/>
        </w:rPr>
        <w:t xml:space="preserve">OGEC Ste-Marie du </w:t>
      </w:r>
      <w:r w:rsidR="00D41DF0" w:rsidRPr="00445117">
        <w:rPr>
          <w:rFonts w:cs="Times New Roman"/>
          <w:i/>
          <w:sz w:val="22"/>
          <w:lang w:val="fr-FR"/>
        </w:rPr>
        <w:t>Langonnand</w:t>
      </w:r>
      <w:r w:rsidRPr="00445117">
        <w:rPr>
          <w:rFonts w:cs="Times New Roman"/>
          <w:i/>
          <w:sz w:val="22"/>
          <w:lang w:val="fr-FR"/>
        </w:rPr>
        <w:t>)</w:t>
      </w:r>
    </w:p>
    <w:p w14:paraId="2FFB06D7" w14:textId="77777777" w:rsidR="00191C06" w:rsidRDefault="00191C06" w:rsidP="00FE51DD">
      <w:pPr>
        <w:pStyle w:val="Standard"/>
        <w:rPr>
          <w:rFonts w:cs="Times New Roman"/>
          <w:i/>
          <w:sz w:val="22"/>
          <w:lang w:val="fr-FR"/>
        </w:rPr>
      </w:pPr>
    </w:p>
    <w:p w14:paraId="4C422F03" w14:textId="77777777" w:rsidR="00191C06" w:rsidRPr="00191C06" w:rsidRDefault="00191C06" w:rsidP="00FE51DD">
      <w:pPr>
        <w:pStyle w:val="Standard"/>
        <w:rPr>
          <w:rFonts w:cs="Times New Roman"/>
          <w:i/>
          <w:sz w:val="22"/>
          <w:lang w:val="fr-FR"/>
        </w:rPr>
      </w:pPr>
    </w:p>
    <w:p w14:paraId="221255D1" w14:textId="77777777" w:rsidR="00191C06" w:rsidRDefault="00D41DF0" w:rsidP="00191C06">
      <w:pPr>
        <w:pStyle w:val="Standard"/>
        <w:numPr>
          <w:ilvl w:val="0"/>
          <w:numId w:val="10"/>
        </w:numPr>
        <w:rPr>
          <w:rFonts w:cs="Times New Roman"/>
          <w:b/>
          <w:sz w:val="22"/>
          <w:lang w:val="fr-FR"/>
        </w:rPr>
      </w:pPr>
      <w:r w:rsidRPr="00445117">
        <w:rPr>
          <w:rFonts w:cs="Times New Roman"/>
          <w:b/>
          <w:sz w:val="22"/>
          <w:lang w:val="fr-FR"/>
        </w:rPr>
        <w:t>Choisissez votre mode de paiement</w:t>
      </w:r>
      <w:r w:rsidR="00191C06">
        <w:rPr>
          <w:rFonts w:cs="Times New Roman"/>
          <w:b/>
          <w:sz w:val="22"/>
          <w:lang w:val="fr-FR"/>
        </w:rPr>
        <w:t xml:space="preserve"> </w:t>
      </w:r>
    </w:p>
    <w:p w14:paraId="3472F098" w14:textId="77777777" w:rsidR="00FE51DD" w:rsidRPr="00191C06" w:rsidRDefault="00191C06" w:rsidP="00191C06">
      <w:pPr>
        <w:pStyle w:val="Standard"/>
        <w:numPr>
          <w:ilvl w:val="0"/>
          <w:numId w:val="11"/>
        </w:numPr>
        <w:rPr>
          <w:rFonts w:cs="Times New Roman"/>
          <w:b/>
          <w:sz w:val="22"/>
          <w:lang w:val="fr-FR"/>
        </w:rPr>
      </w:pPr>
      <w:r>
        <w:rPr>
          <w:rFonts w:cs="Times New Roman"/>
          <w:b/>
          <w:sz w:val="22"/>
          <w:lang w:val="fr-FR"/>
        </w:rPr>
        <w:t>pour les frais de scolarité</w:t>
      </w:r>
      <w:r w:rsidR="00FE51DD" w:rsidRPr="00191C06">
        <w:rPr>
          <w:rFonts w:cs="Times New Roman"/>
          <w:b/>
          <w:sz w:val="22"/>
          <w:lang w:val="fr-FR"/>
        </w:rPr>
        <w:t> (merci de cocher la case correspondante) :</w:t>
      </w:r>
    </w:p>
    <w:p w14:paraId="3884BD81" w14:textId="77777777" w:rsidR="00FE51DD" w:rsidRPr="00445117" w:rsidRDefault="00FE51DD" w:rsidP="00FE51DD">
      <w:pPr>
        <w:pStyle w:val="Standard"/>
        <w:jc w:val="center"/>
        <w:rPr>
          <w:rFonts w:cs="Times New Roman"/>
          <w:sz w:val="22"/>
          <w:lang w:val="fr-FR"/>
        </w:rPr>
      </w:pPr>
    </w:p>
    <w:p w14:paraId="5766BFE0" w14:textId="77777777" w:rsidR="00445117" w:rsidRPr="00445117" w:rsidRDefault="00445117" w:rsidP="00445117">
      <w:pPr>
        <w:pStyle w:val="Standard"/>
        <w:rPr>
          <w:rFonts w:cs="Times New Roman"/>
          <w:sz w:val="22"/>
          <w:u w:val="single"/>
          <w:lang w:val="fr-FR"/>
        </w:rPr>
      </w:pPr>
      <w:r w:rsidRPr="00445117">
        <w:rPr>
          <w:rFonts w:cs="Times New Roman"/>
          <w:sz w:val="22"/>
          <w:u w:val="single"/>
          <w:lang w:val="fr-FR"/>
        </w:rPr>
        <w:t>Paiement en une fois :</w:t>
      </w:r>
    </w:p>
    <w:p w14:paraId="1BDBCF31" w14:textId="77777777" w:rsidR="00445117" w:rsidRPr="00445117" w:rsidRDefault="00445117" w:rsidP="00445117">
      <w:pPr>
        <w:pStyle w:val="Standard"/>
        <w:rPr>
          <w:rFonts w:cs="Times New Roman"/>
          <w:sz w:val="22"/>
          <w:lang w:val="fr-FR"/>
        </w:rPr>
      </w:pPr>
      <w:r w:rsidRPr="00445117">
        <w:rPr>
          <w:rFonts w:cs="Times New Roman"/>
          <w:sz w:val="22"/>
          <w:lang w:val="fr-FR"/>
        </w:rPr>
        <w:t>󠄁 le prélèvement automatique en 1 fois (vers le 5 octobre)</w:t>
      </w:r>
    </w:p>
    <w:p w14:paraId="5AA843F8" w14:textId="77777777" w:rsidR="00445117" w:rsidRPr="00445117" w:rsidRDefault="00445117" w:rsidP="00445117">
      <w:pPr>
        <w:pStyle w:val="Standard"/>
        <w:rPr>
          <w:rFonts w:cs="Times New Roman"/>
          <w:i/>
          <w:sz w:val="16"/>
          <w:lang w:val="fr-FR"/>
        </w:rPr>
      </w:pPr>
      <w:r w:rsidRPr="00445117">
        <w:rPr>
          <w:rFonts w:cs="Times New Roman"/>
          <w:sz w:val="22"/>
          <w:lang w:val="fr-FR"/>
        </w:rPr>
        <w:t xml:space="preserve">󠄁 le paiement par chèque en 1 fois (vers le 5 octobre) </w:t>
      </w:r>
      <w:r w:rsidRPr="00445117">
        <w:rPr>
          <w:rFonts w:cs="Times New Roman"/>
          <w:i/>
          <w:sz w:val="20"/>
          <w:lang w:val="fr-FR"/>
        </w:rPr>
        <w:t>à l’ordre de : OGEC Ste-Marie du Langonnand</w:t>
      </w:r>
    </w:p>
    <w:p w14:paraId="044471A4" w14:textId="77777777" w:rsidR="00445117" w:rsidRPr="00445117" w:rsidRDefault="00445117" w:rsidP="00445117">
      <w:pPr>
        <w:pStyle w:val="Standard"/>
        <w:rPr>
          <w:rFonts w:cs="Times New Roman"/>
          <w:sz w:val="22"/>
          <w:lang w:val="fr-FR"/>
        </w:rPr>
      </w:pPr>
    </w:p>
    <w:p w14:paraId="50C84D4F" w14:textId="77777777" w:rsidR="00445117" w:rsidRPr="00445117" w:rsidRDefault="00445117" w:rsidP="00445117">
      <w:pPr>
        <w:pStyle w:val="Standard"/>
        <w:rPr>
          <w:rFonts w:cs="Times New Roman"/>
          <w:sz w:val="22"/>
          <w:u w:val="single"/>
          <w:lang w:val="fr-FR"/>
        </w:rPr>
      </w:pPr>
      <w:r w:rsidRPr="00445117">
        <w:rPr>
          <w:rFonts w:cs="Times New Roman"/>
          <w:sz w:val="22"/>
          <w:u w:val="single"/>
          <w:lang w:val="fr-FR"/>
        </w:rPr>
        <w:t>Paiement mensualisé :</w:t>
      </w:r>
    </w:p>
    <w:p w14:paraId="2F4ABA66" w14:textId="77777777" w:rsidR="007E3342" w:rsidRDefault="007E3342" w:rsidP="007E3342">
      <w:pPr>
        <w:pStyle w:val="Standard"/>
        <w:rPr>
          <w:rFonts w:cs="Times New Roman"/>
          <w:sz w:val="22"/>
          <w:lang w:val="fr-FR"/>
        </w:rPr>
      </w:pPr>
      <w:r w:rsidRPr="00445117">
        <w:rPr>
          <w:rFonts w:cs="Times New Roman"/>
          <w:sz w:val="22"/>
          <w:lang w:val="fr-FR"/>
        </w:rPr>
        <w:t xml:space="preserve">󠄁 </w:t>
      </w:r>
      <w:r w:rsidR="00445117" w:rsidRPr="00445117">
        <w:rPr>
          <w:rFonts w:cs="Times New Roman"/>
          <w:sz w:val="22"/>
          <w:lang w:val="fr-FR"/>
        </w:rPr>
        <w:t>Par</w:t>
      </w:r>
      <w:r w:rsidR="00FE51DD" w:rsidRPr="00445117">
        <w:rPr>
          <w:rFonts w:cs="Times New Roman"/>
          <w:sz w:val="22"/>
          <w:lang w:val="fr-FR"/>
        </w:rPr>
        <w:t xml:space="preserve"> prélèvement automatique (</w:t>
      </w:r>
      <w:r w:rsidR="00445117" w:rsidRPr="00445117">
        <w:rPr>
          <w:rFonts w:cs="Times New Roman"/>
          <w:sz w:val="22"/>
          <w:lang w:val="fr-FR"/>
        </w:rPr>
        <w:t xml:space="preserve">vers </w:t>
      </w:r>
      <w:r w:rsidR="00FE51DD" w:rsidRPr="00445117">
        <w:rPr>
          <w:rFonts w:cs="Times New Roman"/>
          <w:sz w:val="22"/>
          <w:lang w:val="fr-FR"/>
        </w:rPr>
        <w:t xml:space="preserve">le </w:t>
      </w:r>
      <w:r w:rsidRPr="00445117">
        <w:rPr>
          <w:rFonts w:cs="Times New Roman"/>
          <w:sz w:val="22"/>
          <w:lang w:val="fr-FR"/>
        </w:rPr>
        <w:t>5 de chaque mois)</w:t>
      </w:r>
    </w:p>
    <w:p w14:paraId="60DDA7B4" w14:textId="77777777" w:rsidR="00191C06" w:rsidRPr="00445117" w:rsidRDefault="00191C06" w:rsidP="007E3342">
      <w:pPr>
        <w:pStyle w:val="Standard"/>
        <w:rPr>
          <w:rFonts w:cs="Times New Roman"/>
          <w:sz w:val="22"/>
          <w:lang w:val="fr-FR"/>
        </w:rPr>
      </w:pPr>
    </w:p>
    <w:p w14:paraId="32779DA0" w14:textId="77777777" w:rsidR="00191C06" w:rsidRPr="00191C06" w:rsidRDefault="00191C06" w:rsidP="00191C06">
      <w:pPr>
        <w:pStyle w:val="Standard"/>
        <w:numPr>
          <w:ilvl w:val="0"/>
          <w:numId w:val="11"/>
        </w:numPr>
        <w:rPr>
          <w:rFonts w:cs="Times New Roman"/>
          <w:b/>
          <w:sz w:val="22"/>
          <w:lang w:val="fr-FR"/>
        </w:rPr>
      </w:pPr>
      <w:r>
        <w:rPr>
          <w:rFonts w:cs="Times New Roman"/>
          <w:b/>
          <w:sz w:val="22"/>
          <w:lang w:val="fr-FR"/>
        </w:rPr>
        <w:t xml:space="preserve">pour les frais de services périscolaires </w:t>
      </w:r>
      <w:r w:rsidRPr="00191C06">
        <w:rPr>
          <w:rFonts w:cs="Times New Roman"/>
          <w:b/>
          <w:sz w:val="22"/>
          <w:lang w:val="fr-FR"/>
        </w:rPr>
        <w:t>(merci de cocher la case correspondante) :</w:t>
      </w:r>
    </w:p>
    <w:p w14:paraId="31E6D8EB" w14:textId="77777777" w:rsidR="00191C06" w:rsidRPr="00445117" w:rsidRDefault="00191C06" w:rsidP="00191C06">
      <w:pPr>
        <w:pStyle w:val="Standard"/>
        <w:rPr>
          <w:rFonts w:cs="Times New Roman"/>
          <w:sz w:val="22"/>
          <w:lang w:val="fr-FR"/>
        </w:rPr>
      </w:pPr>
      <w:r w:rsidRPr="00445117">
        <w:rPr>
          <w:rFonts w:cs="Times New Roman"/>
          <w:sz w:val="22"/>
          <w:lang w:val="fr-FR"/>
        </w:rPr>
        <w:t xml:space="preserve">󠄁 le prélèvement automatique (vers le 5 </w:t>
      </w:r>
      <w:r>
        <w:rPr>
          <w:rFonts w:cs="Times New Roman"/>
          <w:sz w:val="22"/>
          <w:lang w:val="fr-FR"/>
        </w:rPr>
        <w:t>du mois</w:t>
      </w:r>
      <w:r w:rsidRPr="00445117">
        <w:rPr>
          <w:rFonts w:cs="Times New Roman"/>
          <w:sz w:val="22"/>
          <w:lang w:val="fr-FR"/>
        </w:rPr>
        <w:t>)</w:t>
      </w:r>
    </w:p>
    <w:p w14:paraId="001C8864" w14:textId="77777777" w:rsidR="00FE51DD" w:rsidRDefault="00191C06" w:rsidP="00191C06">
      <w:pPr>
        <w:pStyle w:val="Standard"/>
        <w:rPr>
          <w:rFonts w:cs="Times New Roman"/>
          <w:i/>
          <w:sz w:val="20"/>
          <w:lang w:val="fr-FR"/>
        </w:rPr>
      </w:pPr>
      <w:r w:rsidRPr="00445117">
        <w:rPr>
          <w:rFonts w:cs="Times New Roman"/>
          <w:sz w:val="22"/>
          <w:lang w:val="fr-FR"/>
        </w:rPr>
        <w:t>󠄁 le paiement par chèque (</w:t>
      </w:r>
      <w:r>
        <w:rPr>
          <w:rFonts w:cs="Times New Roman"/>
          <w:sz w:val="22"/>
          <w:lang w:val="fr-FR"/>
        </w:rPr>
        <w:t>encaissable au</w:t>
      </w:r>
      <w:r w:rsidRPr="00445117">
        <w:rPr>
          <w:rFonts w:cs="Times New Roman"/>
          <w:sz w:val="22"/>
          <w:lang w:val="fr-FR"/>
        </w:rPr>
        <w:t xml:space="preserve"> 5 </w:t>
      </w:r>
      <w:r>
        <w:rPr>
          <w:rFonts w:cs="Times New Roman"/>
          <w:sz w:val="22"/>
          <w:lang w:val="fr-FR"/>
        </w:rPr>
        <w:t>du mois</w:t>
      </w:r>
      <w:r w:rsidRPr="00445117">
        <w:rPr>
          <w:rFonts w:cs="Times New Roman"/>
          <w:sz w:val="22"/>
          <w:lang w:val="fr-FR"/>
        </w:rPr>
        <w:t xml:space="preserve">) </w:t>
      </w:r>
      <w:r w:rsidRPr="00445117">
        <w:rPr>
          <w:rFonts w:cs="Times New Roman"/>
          <w:i/>
          <w:sz w:val="20"/>
          <w:lang w:val="fr-FR"/>
        </w:rPr>
        <w:t>à l’ordre de : OGEC Ste-Marie du Langonnand</w:t>
      </w:r>
    </w:p>
    <w:p w14:paraId="61A90FB6" w14:textId="77777777" w:rsidR="00191C06" w:rsidRPr="00445117" w:rsidRDefault="00191C06" w:rsidP="00191C06">
      <w:pPr>
        <w:pStyle w:val="Standard"/>
        <w:rPr>
          <w:rFonts w:cs="Times New Roman"/>
          <w:sz w:val="22"/>
          <w:lang w:val="fr-FR"/>
        </w:rPr>
      </w:pPr>
    </w:p>
    <w:p w14:paraId="2DCC997A" w14:textId="77777777" w:rsidR="007E3342" w:rsidRPr="00445117" w:rsidRDefault="007E3342" w:rsidP="007E3342">
      <w:pPr>
        <w:pStyle w:val="Standard"/>
        <w:rPr>
          <w:rFonts w:cs="Times New Roman"/>
          <w:i/>
          <w:sz w:val="22"/>
          <w:lang w:val="fr-FR"/>
        </w:rPr>
      </w:pPr>
      <w:r w:rsidRPr="00445117">
        <w:rPr>
          <w:rFonts w:cs="Times New Roman"/>
          <w:i/>
          <w:sz w:val="22"/>
          <w:lang w:val="fr-FR"/>
        </w:rPr>
        <w:t>Attention si vous demandez le prélèvement automatique pour la 1</w:t>
      </w:r>
      <w:r w:rsidRPr="00445117">
        <w:rPr>
          <w:rFonts w:cs="Times New Roman"/>
          <w:i/>
          <w:sz w:val="22"/>
          <w:vertAlign w:val="superscript"/>
          <w:lang w:val="fr-FR"/>
        </w:rPr>
        <w:t>re</w:t>
      </w:r>
      <w:r w:rsidRPr="00445117">
        <w:rPr>
          <w:rFonts w:cs="Times New Roman"/>
          <w:i/>
          <w:sz w:val="22"/>
          <w:lang w:val="fr-FR"/>
        </w:rPr>
        <w:t xml:space="preserve"> fois, joignez un RIB</w:t>
      </w:r>
    </w:p>
    <w:p w14:paraId="1D28B5D0" w14:textId="77777777" w:rsidR="007E3342" w:rsidRPr="00445117" w:rsidRDefault="007E3342" w:rsidP="007E3342">
      <w:pPr>
        <w:pStyle w:val="Standard"/>
        <w:rPr>
          <w:rFonts w:cs="Times New Roman"/>
          <w:sz w:val="22"/>
          <w:lang w:val="fr-FR"/>
        </w:rPr>
      </w:pPr>
    </w:p>
    <w:p w14:paraId="3DD3B3E5" w14:textId="77777777" w:rsidR="00D80FB8" w:rsidRPr="00DD1D99" w:rsidRDefault="002B28AE" w:rsidP="00D80FB8">
      <w:pPr>
        <w:pStyle w:val="Standard"/>
        <w:rPr>
          <w:rFonts w:cs="Times New Roman"/>
          <w:sz w:val="22"/>
          <w:lang w:val="fr-FR"/>
        </w:rPr>
      </w:pPr>
      <w:r w:rsidRPr="00DD1D99">
        <w:rPr>
          <w:rFonts w:cs="Times New Roman"/>
          <w:sz w:val="22"/>
          <w:lang w:val="fr-FR"/>
        </w:rPr>
        <w:t xml:space="preserve">L’adhésion à l’APEL locale est gratuite. Vous pouvez choisir d’adhérer à l’APEL nationale </w:t>
      </w:r>
      <w:r w:rsidR="00D80FB8" w:rsidRPr="00DD1D99">
        <w:rPr>
          <w:rFonts w:cs="Times New Roman"/>
          <w:sz w:val="22"/>
          <w:lang w:val="fr-FR"/>
        </w:rPr>
        <w:t xml:space="preserve">(cotisation annuelle de 17.50€ </w:t>
      </w:r>
      <w:r w:rsidR="00DD1D99" w:rsidRPr="00DD1D99">
        <w:rPr>
          <w:rFonts w:cs="Times New Roman"/>
          <w:sz w:val="22"/>
          <w:lang w:val="fr-FR"/>
        </w:rPr>
        <w:t>facturée</w:t>
      </w:r>
      <w:r w:rsidR="00D80FB8" w:rsidRPr="00DD1D99">
        <w:rPr>
          <w:rFonts w:cs="Times New Roman"/>
          <w:sz w:val="22"/>
          <w:lang w:val="fr-FR"/>
        </w:rPr>
        <w:t xml:space="preserve"> en octobre)</w:t>
      </w:r>
    </w:p>
    <w:p w14:paraId="7DA92F08" w14:textId="77777777" w:rsidR="00FE51DD" w:rsidRPr="00445117" w:rsidRDefault="00D80FB8" w:rsidP="00D80FB8">
      <w:pPr>
        <w:pStyle w:val="Standard"/>
        <w:rPr>
          <w:rFonts w:cs="Times New Roman"/>
          <w:sz w:val="22"/>
          <w:lang w:val="fr-FR"/>
        </w:rPr>
      </w:pPr>
      <w:r w:rsidRPr="00DD1D99">
        <w:rPr>
          <w:rFonts w:cs="Times New Roman"/>
          <w:sz w:val="22"/>
          <w:lang w:val="fr-FR"/>
        </w:rPr>
        <w:t xml:space="preserve">󠄁 </w:t>
      </w:r>
      <w:r w:rsidR="007E3342" w:rsidRPr="00DD1D99">
        <w:rPr>
          <w:rFonts w:cs="Times New Roman"/>
          <w:sz w:val="22"/>
          <w:lang w:val="fr-FR"/>
        </w:rPr>
        <w:t xml:space="preserve">Cochez cette case si vous </w:t>
      </w:r>
      <w:r w:rsidR="00191C06" w:rsidRPr="00DD1D99">
        <w:rPr>
          <w:rFonts w:cs="Times New Roman"/>
          <w:sz w:val="22"/>
          <w:lang w:val="fr-FR"/>
        </w:rPr>
        <w:t xml:space="preserve">souhaitez </w:t>
      </w:r>
      <w:r w:rsidR="00FE51DD" w:rsidRPr="00DD1D99">
        <w:rPr>
          <w:rFonts w:cs="Times New Roman"/>
          <w:sz w:val="22"/>
          <w:lang w:val="fr-FR"/>
        </w:rPr>
        <w:t>adhérer à l’</w:t>
      </w:r>
      <w:r w:rsidR="007E3342" w:rsidRPr="00DD1D99">
        <w:rPr>
          <w:rFonts w:cs="Times New Roman"/>
          <w:sz w:val="22"/>
          <w:lang w:val="fr-FR"/>
        </w:rPr>
        <w:t>APEL nationale</w:t>
      </w:r>
      <w:r w:rsidR="002B28AE">
        <w:rPr>
          <w:rFonts w:cs="Times New Roman"/>
          <w:sz w:val="22"/>
          <w:lang w:val="fr-FR"/>
        </w:rPr>
        <w:t xml:space="preserve"> </w:t>
      </w:r>
    </w:p>
    <w:p w14:paraId="5E7E33C0" w14:textId="77777777" w:rsidR="00FE51DD" w:rsidRPr="00445117" w:rsidRDefault="00FE51DD" w:rsidP="00FE51DD">
      <w:pPr>
        <w:pStyle w:val="Standard"/>
        <w:ind w:left="360"/>
        <w:rPr>
          <w:rFonts w:cs="Times New Roman"/>
          <w:sz w:val="22"/>
          <w:lang w:val="fr-FR"/>
        </w:rPr>
      </w:pPr>
    </w:p>
    <w:p w14:paraId="2A9431AE" w14:textId="77777777" w:rsidR="00FE51DD" w:rsidRPr="00191C06" w:rsidRDefault="00FE51DD" w:rsidP="00FE51DD">
      <w:pPr>
        <w:pStyle w:val="Standard"/>
        <w:spacing w:line="276" w:lineRule="auto"/>
        <w:rPr>
          <w:rFonts w:cs="Times New Roman"/>
          <w:bCs/>
          <w:sz w:val="14"/>
          <w:lang w:val="fr-FR"/>
        </w:rPr>
      </w:pPr>
    </w:p>
    <w:p w14:paraId="1242AD64" w14:textId="77777777" w:rsidR="00FE51DD" w:rsidRPr="00445117" w:rsidRDefault="007E3342" w:rsidP="007E3342">
      <w:pPr>
        <w:pStyle w:val="Standard"/>
        <w:numPr>
          <w:ilvl w:val="0"/>
          <w:numId w:val="10"/>
        </w:numPr>
        <w:spacing w:line="276" w:lineRule="auto"/>
        <w:rPr>
          <w:rFonts w:cs="Times New Roman"/>
          <w:b/>
          <w:bCs/>
          <w:sz w:val="22"/>
          <w:lang w:val="fr-FR"/>
        </w:rPr>
      </w:pPr>
      <w:r w:rsidRPr="00445117">
        <w:rPr>
          <w:rFonts w:cs="Times New Roman"/>
          <w:b/>
          <w:bCs/>
          <w:sz w:val="22"/>
          <w:lang w:val="fr-FR"/>
        </w:rPr>
        <w:t>Indiquez les pièces que vous joignez</w:t>
      </w:r>
    </w:p>
    <w:p w14:paraId="23028C41" w14:textId="77777777" w:rsidR="007E3342" w:rsidRPr="00191C06" w:rsidRDefault="007E3342" w:rsidP="007E3342">
      <w:pPr>
        <w:pStyle w:val="Standard"/>
        <w:spacing w:line="276" w:lineRule="auto"/>
        <w:rPr>
          <w:rFonts w:cs="Times New Roman"/>
          <w:bCs/>
          <w:sz w:val="16"/>
          <w:lang w:val="fr-FR"/>
        </w:rPr>
      </w:pPr>
    </w:p>
    <w:p w14:paraId="33CB528F" w14:textId="77777777" w:rsidR="00FE51DD" w:rsidRPr="00445117" w:rsidRDefault="007E3342" w:rsidP="007E3342">
      <w:pPr>
        <w:pStyle w:val="Standard"/>
        <w:spacing w:line="276" w:lineRule="auto"/>
        <w:rPr>
          <w:rFonts w:cs="Times New Roman"/>
          <w:bCs/>
          <w:sz w:val="22"/>
          <w:lang w:val="fr-FR"/>
        </w:rPr>
      </w:pPr>
      <w:r w:rsidRPr="00445117">
        <w:rPr>
          <w:rFonts w:cs="Times New Roman"/>
          <w:bCs/>
          <w:sz w:val="22"/>
          <w:lang w:val="fr-FR"/>
        </w:rPr>
        <w:t>󠄁 1 a</w:t>
      </w:r>
      <w:r w:rsidR="00FE51DD" w:rsidRPr="00445117">
        <w:rPr>
          <w:rFonts w:cs="Times New Roman"/>
          <w:bCs/>
          <w:sz w:val="22"/>
          <w:lang w:val="fr-FR"/>
        </w:rPr>
        <w:t xml:space="preserve">vis d’impôt </w:t>
      </w:r>
      <w:r w:rsidR="002B28AE">
        <w:rPr>
          <w:rFonts w:cs="Times New Roman"/>
          <w:bCs/>
          <w:sz w:val="22"/>
          <w:lang w:val="fr-FR"/>
        </w:rPr>
        <w:t>201</w:t>
      </w:r>
      <w:r w:rsidR="00191C06">
        <w:rPr>
          <w:rFonts w:cs="Times New Roman"/>
          <w:bCs/>
          <w:sz w:val="22"/>
          <w:lang w:val="fr-FR"/>
        </w:rPr>
        <w:t>9, sur les revenus de 2018</w:t>
      </w:r>
      <w:r w:rsidRPr="00445117">
        <w:rPr>
          <w:rFonts w:cs="Times New Roman"/>
          <w:bCs/>
          <w:sz w:val="22"/>
          <w:lang w:val="fr-FR"/>
        </w:rPr>
        <w:t xml:space="preserve"> (</w:t>
      </w:r>
      <w:r w:rsidR="00FE51DD" w:rsidRPr="00445117">
        <w:rPr>
          <w:rFonts w:cs="Times New Roman"/>
          <w:bCs/>
          <w:sz w:val="22"/>
          <w:lang w:val="fr-FR"/>
        </w:rPr>
        <w:t>la 1</w:t>
      </w:r>
      <w:r w:rsidR="00191C06">
        <w:rPr>
          <w:rFonts w:cs="Times New Roman"/>
          <w:bCs/>
          <w:sz w:val="22"/>
          <w:lang w:val="fr-FR"/>
        </w:rPr>
        <w:t>è</w:t>
      </w:r>
      <w:r w:rsidR="00FE51DD" w:rsidRPr="00445117">
        <w:rPr>
          <w:rFonts w:cs="Times New Roman"/>
          <w:bCs/>
          <w:sz w:val="22"/>
          <w:lang w:val="fr-FR"/>
        </w:rPr>
        <w:t>re page</w:t>
      </w:r>
      <w:r w:rsidRPr="00445117">
        <w:rPr>
          <w:rFonts w:cs="Times New Roman"/>
          <w:bCs/>
          <w:sz w:val="22"/>
          <w:lang w:val="fr-FR"/>
        </w:rPr>
        <w:t xml:space="preserve"> suffit</w:t>
      </w:r>
      <w:r w:rsidR="00FE51DD" w:rsidRPr="00445117">
        <w:rPr>
          <w:rFonts w:cs="Times New Roman"/>
          <w:bCs/>
          <w:sz w:val="22"/>
          <w:lang w:val="fr-FR"/>
        </w:rPr>
        <w:t>)</w:t>
      </w:r>
    </w:p>
    <w:p w14:paraId="1A2B1397" w14:textId="77777777" w:rsidR="00715203" w:rsidRPr="00445117" w:rsidRDefault="00715203" w:rsidP="007E3342">
      <w:pPr>
        <w:pStyle w:val="Standard"/>
        <w:spacing w:line="276" w:lineRule="auto"/>
        <w:rPr>
          <w:rFonts w:cs="Times New Roman"/>
          <w:bCs/>
          <w:sz w:val="22"/>
          <w:lang w:val="fr-FR"/>
        </w:rPr>
      </w:pPr>
      <w:r w:rsidRPr="00445117">
        <w:rPr>
          <w:rFonts w:cs="Times New Roman"/>
          <w:bCs/>
          <w:sz w:val="22"/>
          <w:lang w:val="fr-FR"/>
        </w:rPr>
        <w:t>󠄁</w:t>
      </w:r>
      <w:r w:rsidR="002B28AE">
        <w:rPr>
          <w:rFonts w:cs="Times New Roman"/>
          <w:bCs/>
          <w:sz w:val="22"/>
          <w:lang w:val="fr-FR"/>
        </w:rPr>
        <w:t xml:space="preserve"> 2 avis d’impôt 201</w:t>
      </w:r>
      <w:r w:rsidR="00191C06">
        <w:rPr>
          <w:rFonts w:cs="Times New Roman"/>
          <w:bCs/>
          <w:sz w:val="22"/>
          <w:lang w:val="fr-FR"/>
        </w:rPr>
        <w:t>9, sur les revenus de 2018</w:t>
      </w:r>
      <w:r w:rsidRPr="00445117">
        <w:rPr>
          <w:rFonts w:cs="Times New Roman"/>
          <w:bCs/>
          <w:sz w:val="22"/>
          <w:lang w:val="fr-FR"/>
        </w:rPr>
        <w:t xml:space="preserve"> (les 1</w:t>
      </w:r>
      <w:r w:rsidR="00191C06">
        <w:rPr>
          <w:rFonts w:cs="Times New Roman"/>
          <w:bCs/>
          <w:sz w:val="22"/>
          <w:lang w:val="fr-FR"/>
        </w:rPr>
        <w:t>è</w:t>
      </w:r>
      <w:r w:rsidRPr="00445117">
        <w:rPr>
          <w:rFonts w:cs="Times New Roman"/>
          <w:bCs/>
          <w:sz w:val="22"/>
          <w:lang w:val="fr-FR"/>
        </w:rPr>
        <w:t>res pages suffisent)</w:t>
      </w:r>
      <w:r w:rsidR="00F560C6">
        <w:rPr>
          <w:rFonts w:cs="Times New Roman"/>
          <w:bCs/>
          <w:sz w:val="22"/>
          <w:lang w:val="fr-FR"/>
        </w:rPr>
        <w:t>,</w:t>
      </w:r>
      <w:r w:rsidRPr="00445117">
        <w:rPr>
          <w:rFonts w:cs="Times New Roman"/>
          <w:bCs/>
          <w:sz w:val="22"/>
          <w:lang w:val="fr-FR"/>
        </w:rPr>
        <w:t xml:space="preserve"> en cas de déclaration séparée des 2 partenaires vivant au foyer</w:t>
      </w:r>
      <w:r w:rsidR="002558A2" w:rsidRPr="00445117">
        <w:rPr>
          <w:rFonts w:cs="Times New Roman"/>
          <w:bCs/>
          <w:sz w:val="22"/>
          <w:lang w:val="fr-FR"/>
        </w:rPr>
        <w:t xml:space="preserve"> </w:t>
      </w:r>
    </w:p>
    <w:p w14:paraId="019B40F4" w14:textId="77777777" w:rsidR="00FE51DD" w:rsidRPr="00445117" w:rsidRDefault="007E3342" w:rsidP="007E3342">
      <w:pPr>
        <w:pStyle w:val="Standard"/>
        <w:spacing w:line="276" w:lineRule="auto"/>
        <w:rPr>
          <w:rFonts w:cs="Times New Roman"/>
          <w:bCs/>
          <w:sz w:val="22"/>
          <w:lang w:val="fr-FR"/>
        </w:rPr>
      </w:pPr>
      <w:r w:rsidRPr="00445117">
        <w:rPr>
          <w:rFonts w:cs="Times New Roman"/>
          <w:bCs/>
          <w:sz w:val="22"/>
          <w:lang w:val="fr-FR"/>
        </w:rPr>
        <w:t>󠄁 C</w:t>
      </w:r>
      <w:r w:rsidR="00FE51DD" w:rsidRPr="00445117">
        <w:rPr>
          <w:rFonts w:cs="Times New Roman"/>
          <w:bCs/>
          <w:sz w:val="22"/>
          <w:lang w:val="fr-FR"/>
        </w:rPr>
        <w:t>hèque d’avance</w:t>
      </w:r>
    </w:p>
    <w:p w14:paraId="3C1793DA" w14:textId="77777777" w:rsidR="00FE51DD" w:rsidRPr="00445117" w:rsidRDefault="007E3342" w:rsidP="007E3342">
      <w:pPr>
        <w:pStyle w:val="Standard"/>
        <w:spacing w:line="276" w:lineRule="auto"/>
        <w:rPr>
          <w:rFonts w:cs="Times New Roman"/>
          <w:bCs/>
          <w:sz w:val="22"/>
          <w:lang w:val="fr-FR"/>
        </w:rPr>
      </w:pPr>
      <w:r w:rsidRPr="00445117">
        <w:rPr>
          <w:rFonts w:cs="Times New Roman"/>
          <w:bCs/>
          <w:sz w:val="22"/>
          <w:lang w:val="fr-FR"/>
        </w:rPr>
        <w:t xml:space="preserve">󠄁 </w:t>
      </w:r>
      <w:r w:rsidR="00FE51DD" w:rsidRPr="00445117">
        <w:rPr>
          <w:rFonts w:cs="Times New Roman"/>
          <w:bCs/>
          <w:sz w:val="22"/>
          <w:lang w:val="fr-FR"/>
        </w:rPr>
        <w:t>RIB</w:t>
      </w:r>
    </w:p>
    <w:p w14:paraId="6F8FE969" w14:textId="77777777" w:rsidR="000B1E7D" w:rsidRPr="00191C06" w:rsidRDefault="000B1E7D" w:rsidP="00FE51DD">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right" w:pos="9637"/>
        </w:tabs>
        <w:rPr>
          <w:rFonts w:cs="Times New Roman"/>
          <w:sz w:val="20"/>
          <w:lang w:val="fr-FR"/>
        </w:rPr>
      </w:pPr>
    </w:p>
    <w:p w14:paraId="7EFA56EE" w14:textId="77777777" w:rsidR="00FE51DD" w:rsidRPr="00445117" w:rsidRDefault="00FE51DD" w:rsidP="00FE51DD">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right" w:pos="9637"/>
        </w:tabs>
        <w:rPr>
          <w:rFonts w:cs="Times New Roman"/>
          <w:sz w:val="22"/>
          <w:lang w:val="fr-FR"/>
        </w:rPr>
      </w:pPr>
      <w:r w:rsidRPr="00445117">
        <w:rPr>
          <w:rFonts w:cs="Times New Roman"/>
          <w:sz w:val="22"/>
          <w:lang w:val="fr-FR"/>
        </w:rPr>
        <w:t>Fait à …..................................................</w:t>
      </w:r>
      <w:r w:rsidRPr="00445117">
        <w:rPr>
          <w:rFonts w:cs="Times New Roman"/>
          <w:sz w:val="22"/>
          <w:lang w:val="fr-FR"/>
        </w:rPr>
        <w:tab/>
        <w:t>Le …................................................................</w:t>
      </w:r>
    </w:p>
    <w:p w14:paraId="64E5D6FA" w14:textId="77777777" w:rsidR="00FE51DD" w:rsidRPr="00445117" w:rsidRDefault="00FE51DD" w:rsidP="00FE51DD">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right" w:pos="9637"/>
        </w:tabs>
        <w:rPr>
          <w:rFonts w:cs="Times New Roman"/>
          <w:sz w:val="22"/>
          <w:lang w:val="fr-FR"/>
        </w:rPr>
      </w:pPr>
      <w:r w:rsidRPr="00445117">
        <w:rPr>
          <w:rFonts w:cs="Times New Roman"/>
          <w:sz w:val="22"/>
          <w:lang w:val="fr-FR"/>
        </w:rPr>
        <w:tab/>
      </w:r>
    </w:p>
    <w:p w14:paraId="60753206" w14:textId="77777777" w:rsidR="00F64F60" w:rsidRDefault="00F64F60" w:rsidP="00FE51DD">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right" w:pos="9637"/>
        </w:tabs>
        <w:rPr>
          <w:rFonts w:cs="Times New Roman"/>
          <w:sz w:val="22"/>
          <w:lang w:val="fr-FR"/>
        </w:rPr>
      </w:pPr>
      <w:r w:rsidRPr="00445117">
        <w:rPr>
          <w:rFonts w:cs="Times New Roman"/>
          <w:sz w:val="22"/>
          <w:lang w:val="fr-FR"/>
        </w:rPr>
        <w:t>Nom et s</w:t>
      </w:r>
      <w:r w:rsidR="00FE51DD" w:rsidRPr="00445117">
        <w:rPr>
          <w:rFonts w:cs="Times New Roman"/>
          <w:sz w:val="22"/>
          <w:lang w:val="fr-FR"/>
        </w:rPr>
        <w:t>ignature du responsable :</w:t>
      </w:r>
    </w:p>
    <w:p w14:paraId="0B0CFE07" w14:textId="77777777" w:rsidR="00191C06" w:rsidRPr="00445117" w:rsidRDefault="00191C06" w:rsidP="00FE51DD">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right" w:pos="9637"/>
        </w:tabs>
        <w:rPr>
          <w:rFonts w:cs="Times New Roman"/>
          <w:sz w:val="22"/>
          <w:lang w:val="fr-FR"/>
        </w:rPr>
      </w:pPr>
    </w:p>
    <w:p w14:paraId="0C7A10F6" w14:textId="77777777" w:rsidR="00FE51DD" w:rsidRPr="00445117" w:rsidRDefault="00F64F60" w:rsidP="00445117">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right" w:pos="9637"/>
        </w:tabs>
        <w:rPr>
          <w:rFonts w:cs="Times New Roman"/>
          <w:sz w:val="22"/>
          <w:lang w:val="fr-FR"/>
        </w:rPr>
      </w:pPr>
      <w:r w:rsidRPr="00445117">
        <w:rPr>
          <w:rFonts w:cs="Times New Roman"/>
          <w:sz w:val="22"/>
          <w:lang w:val="fr-FR"/>
        </w:rPr>
        <w:t>« J’atteste sur l’honneur l’exactitude des renseignements fournis ci-dessus</w:t>
      </w:r>
      <w:r w:rsidR="00C958CE">
        <w:rPr>
          <w:rFonts w:cs="Times New Roman"/>
          <w:sz w:val="22"/>
          <w:lang w:val="fr-FR"/>
        </w:rPr>
        <w:t xml:space="preserve">, </w:t>
      </w:r>
      <w:r w:rsidRPr="00445117">
        <w:rPr>
          <w:rFonts w:cs="Times New Roman"/>
          <w:sz w:val="22"/>
          <w:lang w:val="fr-FR"/>
        </w:rPr>
        <w:t> »</w:t>
      </w:r>
    </w:p>
    <w:sectPr w:rsidR="00FE51DD" w:rsidRPr="00445117" w:rsidSect="00191C06">
      <w:type w:val="continuous"/>
      <w:pgSz w:w="11905" w:h="16837"/>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81F5A" w14:textId="77777777" w:rsidR="001D17E3" w:rsidRDefault="001D17E3">
      <w:r>
        <w:separator/>
      </w:r>
    </w:p>
  </w:endnote>
  <w:endnote w:type="continuationSeparator" w:id="0">
    <w:p w14:paraId="1985021A" w14:textId="77777777" w:rsidR="001D17E3" w:rsidRDefault="001D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7FF4C" w14:textId="77777777" w:rsidR="001D17E3" w:rsidRDefault="001D17E3">
      <w:r>
        <w:rPr>
          <w:color w:val="000000"/>
        </w:rPr>
        <w:separator/>
      </w:r>
    </w:p>
  </w:footnote>
  <w:footnote w:type="continuationSeparator" w:id="0">
    <w:p w14:paraId="2D775C0D" w14:textId="77777777" w:rsidR="001D17E3" w:rsidRDefault="001D1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54D"/>
    <w:multiLevelType w:val="hybridMultilevel"/>
    <w:tmpl w:val="4E1ACCC2"/>
    <w:lvl w:ilvl="0" w:tplc="80B65B06">
      <w:start w:val="1"/>
      <w:numFmt w:val="decimal"/>
      <w:lvlText w:val="%1)"/>
      <w:lvlJc w:val="left"/>
      <w:pPr>
        <w:ind w:left="315" w:hanging="360"/>
      </w:pPr>
      <w:rPr>
        <w:rFonts w:hint="default"/>
      </w:rPr>
    </w:lvl>
    <w:lvl w:ilvl="1" w:tplc="040C0019" w:tentative="1">
      <w:start w:val="1"/>
      <w:numFmt w:val="lowerLetter"/>
      <w:lvlText w:val="%2."/>
      <w:lvlJc w:val="left"/>
      <w:pPr>
        <w:ind w:left="1035" w:hanging="360"/>
      </w:pPr>
    </w:lvl>
    <w:lvl w:ilvl="2" w:tplc="040C001B" w:tentative="1">
      <w:start w:val="1"/>
      <w:numFmt w:val="lowerRoman"/>
      <w:lvlText w:val="%3."/>
      <w:lvlJc w:val="right"/>
      <w:pPr>
        <w:ind w:left="1755" w:hanging="180"/>
      </w:pPr>
    </w:lvl>
    <w:lvl w:ilvl="3" w:tplc="040C000F" w:tentative="1">
      <w:start w:val="1"/>
      <w:numFmt w:val="decimal"/>
      <w:lvlText w:val="%4."/>
      <w:lvlJc w:val="left"/>
      <w:pPr>
        <w:ind w:left="2475" w:hanging="360"/>
      </w:pPr>
    </w:lvl>
    <w:lvl w:ilvl="4" w:tplc="040C0019" w:tentative="1">
      <w:start w:val="1"/>
      <w:numFmt w:val="lowerLetter"/>
      <w:lvlText w:val="%5."/>
      <w:lvlJc w:val="left"/>
      <w:pPr>
        <w:ind w:left="3195" w:hanging="360"/>
      </w:pPr>
    </w:lvl>
    <w:lvl w:ilvl="5" w:tplc="040C001B" w:tentative="1">
      <w:start w:val="1"/>
      <w:numFmt w:val="lowerRoman"/>
      <w:lvlText w:val="%6."/>
      <w:lvlJc w:val="right"/>
      <w:pPr>
        <w:ind w:left="3915" w:hanging="180"/>
      </w:pPr>
    </w:lvl>
    <w:lvl w:ilvl="6" w:tplc="040C000F" w:tentative="1">
      <w:start w:val="1"/>
      <w:numFmt w:val="decimal"/>
      <w:lvlText w:val="%7."/>
      <w:lvlJc w:val="left"/>
      <w:pPr>
        <w:ind w:left="4635" w:hanging="360"/>
      </w:pPr>
    </w:lvl>
    <w:lvl w:ilvl="7" w:tplc="040C0019" w:tentative="1">
      <w:start w:val="1"/>
      <w:numFmt w:val="lowerLetter"/>
      <w:lvlText w:val="%8."/>
      <w:lvlJc w:val="left"/>
      <w:pPr>
        <w:ind w:left="5355" w:hanging="360"/>
      </w:pPr>
    </w:lvl>
    <w:lvl w:ilvl="8" w:tplc="040C001B" w:tentative="1">
      <w:start w:val="1"/>
      <w:numFmt w:val="lowerRoman"/>
      <w:lvlText w:val="%9."/>
      <w:lvlJc w:val="right"/>
      <w:pPr>
        <w:ind w:left="6075" w:hanging="180"/>
      </w:pPr>
    </w:lvl>
  </w:abstractNum>
  <w:abstractNum w:abstractNumId="1" w15:restartNumberingAfterBreak="0">
    <w:nsid w:val="17235D44"/>
    <w:multiLevelType w:val="hybridMultilevel"/>
    <w:tmpl w:val="1AB86FBC"/>
    <w:lvl w:ilvl="0" w:tplc="2A70968C">
      <w:numFmt w:val="bullet"/>
      <w:lvlText w:val="-"/>
      <w:lvlJc w:val="left"/>
      <w:pPr>
        <w:ind w:left="720" w:hanging="360"/>
      </w:pPr>
      <w:rPr>
        <w:rFonts w:ascii="Lucida Handwriting" w:eastAsia="Lucida Sans Unicode" w:hAnsi="Lucida Handwriting"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DE14A4"/>
    <w:multiLevelType w:val="multilevel"/>
    <w:tmpl w:val="2318999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8B635B"/>
    <w:multiLevelType w:val="multilevel"/>
    <w:tmpl w:val="DE588E3A"/>
    <w:lvl w:ilvl="0">
      <w:numFmt w:val="bullet"/>
      <w:lvlText w:val="-"/>
      <w:lvlJc w:val="left"/>
      <w:pPr>
        <w:ind w:left="720" w:hanging="360"/>
      </w:pPr>
      <w:rPr>
        <w:rFonts w:ascii="Times New Roman" w:eastAsia="Lucida Sans Unicode"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1152872"/>
    <w:multiLevelType w:val="multilevel"/>
    <w:tmpl w:val="96222CCE"/>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8DC56A5"/>
    <w:multiLevelType w:val="hybridMultilevel"/>
    <w:tmpl w:val="27F670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BC5037"/>
    <w:multiLevelType w:val="hybridMultilevel"/>
    <w:tmpl w:val="1F9C195A"/>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7" w15:restartNumberingAfterBreak="0">
    <w:nsid w:val="55C365A9"/>
    <w:multiLevelType w:val="hybridMultilevel"/>
    <w:tmpl w:val="55E6ED7C"/>
    <w:lvl w:ilvl="0" w:tplc="D3064264">
      <w:start w:val="1"/>
      <w:numFmt w:val="decimal"/>
      <w:lvlText w:val="%1)"/>
      <w:lvlJc w:val="left"/>
      <w:pPr>
        <w:ind w:left="315" w:hanging="360"/>
      </w:pPr>
      <w:rPr>
        <w:rFonts w:hint="default"/>
      </w:rPr>
    </w:lvl>
    <w:lvl w:ilvl="1" w:tplc="040C0019" w:tentative="1">
      <w:start w:val="1"/>
      <w:numFmt w:val="lowerLetter"/>
      <w:lvlText w:val="%2."/>
      <w:lvlJc w:val="left"/>
      <w:pPr>
        <w:ind w:left="1035" w:hanging="360"/>
      </w:pPr>
    </w:lvl>
    <w:lvl w:ilvl="2" w:tplc="040C001B" w:tentative="1">
      <w:start w:val="1"/>
      <w:numFmt w:val="lowerRoman"/>
      <w:lvlText w:val="%3."/>
      <w:lvlJc w:val="right"/>
      <w:pPr>
        <w:ind w:left="1755" w:hanging="180"/>
      </w:pPr>
    </w:lvl>
    <w:lvl w:ilvl="3" w:tplc="040C000F" w:tentative="1">
      <w:start w:val="1"/>
      <w:numFmt w:val="decimal"/>
      <w:lvlText w:val="%4."/>
      <w:lvlJc w:val="left"/>
      <w:pPr>
        <w:ind w:left="2475" w:hanging="360"/>
      </w:pPr>
    </w:lvl>
    <w:lvl w:ilvl="4" w:tplc="040C0019" w:tentative="1">
      <w:start w:val="1"/>
      <w:numFmt w:val="lowerLetter"/>
      <w:lvlText w:val="%5."/>
      <w:lvlJc w:val="left"/>
      <w:pPr>
        <w:ind w:left="3195" w:hanging="360"/>
      </w:pPr>
    </w:lvl>
    <w:lvl w:ilvl="5" w:tplc="040C001B" w:tentative="1">
      <w:start w:val="1"/>
      <w:numFmt w:val="lowerRoman"/>
      <w:lvlText w:val="%6."/>
      <w:lvlJc w:val="right"/>
      <w:pPr>
        <w:ind w:left="3915" w:hanging="180"/>
      </w:pPr>
    </w:lvl>
    <w:lvl w:ilvl="6" w:tplc="040C000F" w:tentative="1">
      <w:start w:val="1"/>
      <w:numFmt w:val="decimal"/>
      <w:lvlText w:val="%7."/>
      <w:lvlJc w:val="left"/>
      <w:pPr>
        <w:ind w:left="4635" w:hanging="360"/>
      </w:pPr>
    </w:lvl>
    <w:lvl w:ilvl="7" w:tplc="040C0019" w:tentative="1">
      <w:start w:val="1"/>
      <w:numFmt w:val="lowerLetter"/>
      <w:lvlText w:val="%8."/>
      <w:lvlJc w:val="left"/>
      <w:pPr>
        <w:ind w:left="5355" w:hanging="360"/>
      </w:pPr>
    </w:lvl>
    <w:lvl w:ilvl="8" w:tplc="040C001B" w:tentative="1">
      <w:start w:val="1"/>
      <w:numFmt w:val="lowerRoman"/>
      <w:lvlText w:val="%9."/>
      <w:lvlJc w:val="right"/>
      <w:pPr>
        <w:ind w:left="6075" w:hanging="180"/>
      </w:pPr>
    </w:lvl>
  </w:abstractNum>
  <w:abstractNum w:abstractNumId="8" w15:restartNumberingAfterBreak="0">
    <w:nsid w:val="5C3B1CAC"/>
    <w:multiLevelType w:val="hybridMultilevel"/>
    <w:tmpl w:val="65CEFC7E"/>
    <w:lvl w:ilvl="0" w:tplc="04E04952">
      <w:start w:val="1"/>
      <w:numFmt w:val="bullet"/>
      <w:lvlText w:val="-"/>
      <w:lvlJc w:val="left"/>
      <w:pPr>
        <w:ind w:left="70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45A07662">
      <w:start w:val="1"/>
      <w:numFmt w:val="bullet"/>
      <w:lvlText w:val="o"/>
      <w:lvlJc w:val="left"/>
      <w:pPr>
        <w:ind w:left="2919"/>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ECB8EFCE">
      <w:start w:val="1"/>
      <w:numFmt w:val="bullet"/>
      <w:lvlText w:val="▪"/>
      <w:lvlJc w:val="left"/>
      <w:pPr>
        <w:ind w:left="3639"/>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4692A754">
      <w:start w:val="1"/>
      <w:numFmt w:val="bullet"/>
      <w:lvlText w:val="•"/>
      <w:lvlJc w:val="left"/>
      <w:pPr>
        <w:ind w:left="4359"/>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B9CC7D36">
      <w:start w:val="1"/>
      <w:numFmt w:val="bullet"/>
      <w:lvlText w:val="o"/>
      <w:lvlJc w:val="left"/>
      <w:pPr>
        <w:ind w:left="5079"/>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FFC012E6">
      <w:start w:val="1"/>
      <w:numFmt w:val="bullet"/>
      <w:lvlText w:val="▪"/>
      <w:lvlJc w:val="left"/>
      <w:pPr>
        <w:ind w:left="5799"/>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C9A42AE">
      <w:start w:val="1"/>
      <w:numFmt w:val="bullet"/>
      <w:lvlText w:val="•"/>
      <w:lvlJc w:val="left"/>
      <w:pPr>
        <w:ind w:left="6519"/>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7412341C">
      <w:start w:val="1"/>
      <w:numFmt w:val="bullet"/>
      <w:lvlText w:val="o"/>
      <w:lvlJc w:val="left"/>
      <w:pPr>
        <w:ind w:left="7239"/>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9BEAE05C">
      <w:start w:val="1"/>
      <w:numFmt w:val="bullet"/>
      <w:lvlText w:val="▪"/>
      <w:lvlJc w:val="left"/>
      <w:pPr>
        <w:ind w:left="7959"/>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F03F25"/>
    <w:multiLevelType w:val="multilevel"/>
    <w:tmpl w:val="4D9834F8"/>
    <w:lvl w:ilvl="0">
      <w:numFmt w:val="bullet"/>
      <w:lvlText w:val="-"/>
      <w:lvlJc w:val="left"/>
      <w:pPr>
        <w:ind w:left="1065" w:hanging="360"/>
      </w:pPr>
      <w:rPr>
        <w:rFonts w:ascii="Times New Roman" w:eastAsia="Lucida Sans Unicode"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0" w15:restartNumberingAfterBreak="0">
    <w:nsid w:val="6B376DF8"/>
    <w:multiLevelType w:val="multilevel"/>
    <w:tmpl w:val="0AB03C5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2"/>
  </w:num>
  <w:num w:numId="3">
    <w:abstractNumId w:val="10"/>
  </w:num>
  <w:num w:numId="4">
    <w:abstractNumId w:val="3"/>
  </w:num>
  <w:num w:numId="5">
    <w:abstractNumId w:val="4"/>
  </w:num>
  <w:num w:numId="6">
    <w:abstractNumId w:val="0"/>
  </w:num>
  <w:num w:numId="7">
    <w:abstractNumId w:val="7"/>
  </w:num>
  <w:num w:numId="8">
    <w:abstractNumId w:val="8"/>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93"/>
    <w:rsid w:val="00020271"/>
    <w:rsid w:val="000253B9"/>
    <w:rsid w:val="00041EB7"/>
    <w:rsid w:val="000526B3"/>
    <w:rsid w:val="000B1E7D"/>
    <w:rsid w:val="000B57F3"/>
    <w:rsid w:val="000B6B09"/>
    <w:rsid w:val="001234D2"/>
    <w:rsid w:val="001319FA"/>
    <w:rsid w:val="00191C06"/>
    <w:rsid w:val="001B0504"/>
    <w:rsid w:val="001C7E24"/>
    <w:rsid w:val="001D17E3"/>
    <w:rsid w:val="002558A2"/>
    <w:rsid w:val="00273E28"/>
    <w:rsid w:val="002A3628"/>
    <w:rsid w:val="002B28AE"/>
    <w:rsid w:val="002B4A00"/>
    <w:rsid w:val="00304293"/>
    <w:rsid w:val="003338CA"/>
    <w:rsid w:val="00347428"/>
    <w:rsid w:val="00386C98"/>
    <w:rsid w:val="00393C18"/>
    <w:rsid w:val="003F4050"/>
    <w:rsid w:val="00445117"/>
    <w:rsid w:val="00446295"/>
    <w:rsid w:val="00450072"/>
    <w:rsid w:val="0049179B"/>
    <w:rsid w:val="004B2D7C"/>
    <w:rsid w:val="00561B5B"/>
    <w:rsid w:val="005720AE"/>
    <w:rsid w:val="00625821"/>
    <w:rsid w:val="00664C84"/>
    <w:rsid w:val="00673C9B"/>
    <w:rsid w:val="00715203"/>
    <w:rsid w:val="00726830"/>
    <w:rsid w:val="007C63FB"/>
    <w:rsid w:val="007E3342"/>
    <w:rsid w:val="007F6694"/>
    <w:rsid w:val="008159DE"/>
    <w:rsid w:val="008451A6"/>
    <w:rsid w:val="00863906"/>
    <w:rsid w:val="00884648"/>
    <w:rsid w:val="008D78EA"/>
    <w:rsid w:val="00983A13"/>
    <w:rsid w:val="00983BA1"/>
    <w:rsid w:val="009922C8"/>
    <w:rsid w:val="00A16C5C"/>
    <w:rsid w:val="00A7697D"/>
    <w:rsid w:val="00AA53B7"/>
    <w:rsid w:val="00AF2008"/>
    <w:rsid w:val="00B14F1C"/>
    <w:rsid w:val="00B22F32"/>
    <w:rsid w:val="00B56F05"/>
    <w:rsid w:val="00C15A60"/>
    <w:rsid w:val="00C94319"/>
    <w:rsid w:val="00C958CE"/>
    <w:rsid w:val="00D37B33"/>
    <w:rsid w:val="00D41DF0"/>
    <w:rsid w:val="00D80FB8"/>
    <w:rsid w:val="00DD1D99"/>
    <w:rsid w:val="00DD5D90"/>
    <w:rsid w:val="00E03863"/>
    <w:rsid w:val="00E20148"/>
    <w:rsid w:val="00E22DF7"/>
    <w:rsid w:val="00E75271"/>
    <w:rsid w:val="00E77EF6"/>
    <w:rsid w:val="00E91689"/>
    <w:rsid w:val="00EF731B"/>
    <w:rsid w:val="00F13ECA"/>
    <w:rsid w:val="00F560C6"/>
    <w:rsid w:val="00F64F60"/>
    <w:rsid w:val="00F81104"/>
    <w:rsid w:val="00FD745D"/>
    <w:rsid w:val="00FE51DD"/>
    <w:rsid w:val="00FE5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FB0F"/>
  <w15:docId w15:val="{C4231227-54D7-4A22-B7EC-33AC06F8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en-US" w:eastAsia="fr-F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0072"/>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50072"/>
    <w:pPr>
      <w:suppressAutoHyphens/>
    </w:pPr>
  </w:style>
  <w:style w:type="paragraph" w:customStyle="1" w:styleId="Heading">
    <w:name w:val="Heading"/>
    <w:basedOn w:val="Standard"/>
    <w:next w:val="Textbody"/>
    <w:rsid w:val="00450072"/>
    <w:pPr>
      <w:keepNext/>
      <w:spacing w:before="240" w:after="120"/>
    </w:pPr>
    <w:rPr>
      <w:rFonts w:ascii="Arial" w:hAnsi="Arial"/>
      <w:sz w:val="28"/>
      <w:szCs w:val="28"/>
    </w:rPr>
  </w:style>
  <w:style w:type="paragraph" w:customStyle="1" w:styleId="Textbody">
    <w:name w:val="Text body"/>
    <w:basedOn w:val="Standard"/>
    <w:rsid w:val="00450072"/>
    <w:pPr>
      <w:spacing w:after="120"/>
    </w:pPr>
  </w:style>
  <w:style w:type="paragraph" w:styleId="Liste">
    <w:name w:val="List"/>
    <w:basedOn w:val="Textbody"/>
    <w:rsid w:val="00450072"/>
  </w:style>
  <w:style w:type="paragraph" w:styleId="Lgende">
    <w:name w:val="caption"/>
    <w:basedOn w:val="Standard"/>
    <w:rsid w:val="00450072"/>
    <w:pPr>
      <w:suppressLineNumbers/>
      <w:spacing w:before="120" w:after="120"/>
    </w:pPr>
    <w:rPr>
      <w:i/>
      <w:iCs/>
    </w:rPr>
  </w:style>
  <w:style w:type="paragraph" w:customStyle="1" w:styleId="Index">
    <w:name w:val="Index"/>
    <w:basedOn w:val="Standard"/>
    <w:rsid w:val="00450072"/>
    <w:pPr>
      <w:suppressLineNumbers/>
    </w:pPr>
  </w:style>
  <w:style w:type="paragraph" w:customStyle="1" w:styleId="TableContents">
    <w:name w:val="Table Contents"/>
    <w:basedOn w:val="Standard"/>
    <w:rsid w:val="00450072"/>
    <w:pPr>
      <w:suppressLineNumbers/>
    </w:pPr>
    <w:rPr>
      <w:rFonts w:eastAsia="Andale Sans UI"/>
      <w:lang w:val="de-DE" w:eastAsia="ja-JP" w:bidi="fa-IR"/>
    </w:rPr>
  </w:style>
  <w:style w:type="character" w:styleId="Lienhypertexte">
    <w:name w:val="Hyperlink"/>
    <w:basedOn w:val="Policepardfaut"/>
    <w:rsid w:val="00450072"/>
    <w:rPr>
      <w:color w:val="0000FF"/>
      <w:u w:val="single"/>
    </w:rPr>
  </w:style>
  <w:style w:type="paragraph" w:styleId="Textedebulles">
    <w:name w:val="Balloon Text"/>
    <w:basedOn w:val="Normal"/>
    <w:rsid w:val="00450072"/>
    <w:rPr>
      <w:rFonts w:ascii="Tahoma" w:hAnsi="Tahoma"/>
      <w:sz w:val="16"/>
      <w:szCs w:val="16"/>
    </w:rPr>
  </w:style>
  <w:style w:type="character" w:customStyle="1" w:styleId="TextedebullesCar">
    <w:name w:val="Texte de bulles Car"/>
    <w:basedOn w:val="Policepardfaut"/>
    <w:rsid w:val="00450072"/>
    <w:rPr>
      <w:rFonts w:ascii="Tahoma" w:hAnsi="Tahoma"/>
      <w:sz w:val="16"/>
      <w:szCs w:val="16"/>
    </w:rPr>
  </w:style>
  <w:style w:type="paragraph" w:styleId="En-tte">
    <w:name w:val="header"/>
    <w:basedOn w:val="Normal"/>
    <w:rsid w:val="00450072"/>
    <w:pPr>
      <w:tabs>
        <w:tab w:val="center" w:pos="4536"/>
        <w:tab w:val="right" w:pos="9072"/>
      </w:tabs>
    </w:pPr>
  </w:style>
  <w:style w:type="character" w:customStyle="1" w:styleId="En-tteCar">
    <w:name w:val="En-tête Car"/>
    <w:basedOn w:val="Policepardfaut"/>
    <w:rsid w:val="00450072"/>
  </w:style>
  <w:style w:type="paragraph" w:styleId="Pieddepage">
    <w:name w:val="footer"/>
    <w:basedOn w:val="Normal"/>
    <w:rsid w:val="00450072"/>
    <w:pPr>
      <w:tabs>
        <w:tab w:val="center" w:pos="4536"/>
        <w:tab w:val="right" w:pos="9072"/>
      </w:tabs>
    </w:pPr>
  </w:style>
  <w:style w:type="character" w:customStyle="1" w:styleId="PieddepageCar">
    <w:name w:val="Pied de page Car"/>
    <w:basedOn w:val="Policepardfaut"/>
    <w:rsid w:val="00450072"/>
  </w:style>
  <w:style w:type="paragraph" w:styleId="Paragraphedeliste">
    <w:name w:val="List Paragraph"/>
    <w:basedOn w:val="Normal"/>
    <w:rsid w:val="00450072"/>
    <w:pPr>
      <w:widowControl/>
      <w:suppressAutoHyphens w:val="0"/>
      <w:spacing w:after="200" w:line="276" w:lineRule="auto"/>
      <w:ind w:left="720"/>
      <w:textAlignment w:val="auto"/>
    </w:pPr>
    <w:rPr>
      <w:rFonts w:ascii="Calibri" w:eastAsia="Calibri" w:hAnsi="Calibri" w:cs="Times New Roman"/>
      <w:kern w:val="0"/>
      <w:sz w:val="22"/>
      <w:szCs w:val="22"/>
      <w:lang w:val="fr-FR" w:eastAsia="en-US"/>
    </w:rPr>
  </w:style>
  <w:style w:type="table" w:styleId="Grilledutableau">
    <w:name w:val="Table Grid"/>
    <w:basedOn w:val="TableauNormal"/>
    <w:uiPriority w:val="39"/>
    <w:rsid w:val="00E22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783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3179</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Pavy</dc:creator>
  <cp:lastModifiedBy>Julien Condors</cp:lastModifiedBy>
  <cp:revision>2</cp:revision>
  <cp:lastPrinted>2015-03-13T13:23:00Z</cp:lastPrinted>
  <dcterms:created xsi:type="dcterms:W3CDTF">2020-02-17T20:12:00Z</dcterms:created>
  <dcterms:modified xsi:type="dcterms:W3CDTF">2020-02-17T20:12:00Z</dcterms:modified>
</cp:coreProperties>
</file>